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694DF0" w:rsidRPr="00694DF0" w:rsidTr="00694DF0">
        <w:tc>
          <w:tcPr>
            <w:tcW w:w="5068" w:type="dxa"/>
          </w:tcPr>
          <w:p w:rsidR="00694DF0" w:rsidRPr="00694DF0" w:rsidRDefault="00694DF0" w:rsidP="00694DF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Согласовано </w:t>
            </w:r>
          </w:p>
        </w:tc>
        <w:tc>
          <w:tcPr>
            <w:tcW w:w="5069" w:type="dxa"/>
          </w:tcPr>
          <w:p w:rsidR="00694DF0" w:rsidRPr="00694DF0" w:rsidRDefault="00694DF0" w:rsidP="00694DF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694DF0" w:rsidRPr="00694DF0" w:rsidTr="00694DF0">
        <w:tc>
          <w:tcPr>
            <w:tcW w:w="5068" w:type="dxa"/>
          </w:tcPr>
          <w:p w:rsidR="00880177" w:rsidRDefault="00880177" w:rsidP="00694DF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Педагогическом совете </w:t>
            </w:r>
          </w:p>
          <w:p w:rsidR="00694DF0" w:rsidRPr="00694DF0" w:rsidRDefault="00880177" w:rsidP="00694DF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1</w:t>
            </w:r>
            <w:r w:rsidR="00694DF0" w:rsidRPr="00694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30.08.2016 г.</w:t>
            </w:r>
          </w:p>
        </w:tc>
        <w:tc>
          <w:tcPr>
            <w:tcW w:w="5069" w:type="dxa"/>
          </w:tcPr>
          <w:p w:rsidR="00694DF0" w:rsidRPr="00694DF0" w:rsidRDefault="00694DF0" w:rsidP="00694DF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 ГБОУ НОШ № 615 Адмиралтейского района СПб</w:t>
            </w:r>
          </w:p>
          <w:p w:rsidR="00694DF0" w:rsidRPr="00694DF0" w:rsidRDefault="00694DF0" w:rsidP="00694DF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 Е.М.Смирнова</w:t>
            </w:r>
          </w:p>
        </w:tc>
      </w:tr>
    </w:tbl>
    <w:p w:rsidR="00694DF0" w:rsidRDefault="00694DF0" w:rsidP="00694D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4DF0" w:rsidRDefault="00694DF0" w:rsidP="00694D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05BA" w:rsidRPr="00072797" w:rsidRDefault="0089749A" w:rsidP="00897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2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Годовой отчет</w:t>
      </w:r>
    </w:p>
    <w:p w:rsidR="0089749A" w:rsidRPr="00072797" w:rsidRDefault="00211868" w:rsidP="00897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2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2015 – 2016</w:t>
      </w:r>
      <w:r w:rsidR="009405BA" w:rsidRPr="00072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9749A" w:rsidRPr="00072797" w:rsidRDefault="0089749A" w:rsidP="00897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749A" w:rsidRPr="00072797" w:rsidRDefault="0089749A" w:rsidP="00897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2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Государственное бюджетное общеобразовательное учреждение</w:t>
      </w:r>
    </w:p>
    <w:p w:rsidR="00072797" w:rsidRDefault="0089749A" w:rsidP="00897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2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начальная общеобразовательная школа № 615 </w:t>
      </w:r>
    </w:p>
    <w:p w:rsidR="0089749A" w:rsidRPr="00072797" w:rsidRDefault="0089749A" w:rsidP="00072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2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Адмиралтейского района</w:t>
      </w:r>
      <w:r w:rsidR="000727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72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Санкт-Петербурга</w:t>
      </w:r>
    </w:p>
    <w:p w:rsidR="009405BA" w:rsidRPr="0089749A" w:rsidRDefault="0089749A" w:rsidP="008974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05BA" w:rsidRPr="0089749A" w:rsidRDefault="009405BA" w:rsidP="008974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Адрес:</w:t>
      </w:r>
      <w:r w:rsidR="0089749A" w:rsidRPr="00897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7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190020, СПб, Нарвский пр., д.4-6, лит</w:t>
      </w:r>
      <w:proofErr w:type="gramStart"/>
      <w:r w:rsidRPr="00897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</w:p>
    <w:p w:rsidR="009405BA" w:rsidRPr="0089749A" w:rsidRDefault="009405BA" w:rsidP="008974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Телефон:</w:t>
      </w:r>
      <w:r w:rsidRPr="00897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(812) 252-29-04</w:t>
      </w:r>
    </w:p>
    <w:p w:rsidR="009405BA" w:rsidRPr="0089749A" w:rsidRDefault="009405BA" w:rsidP="008974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Факс:</w:t>
      </w:r>
      <w:r w:rsidRPr="008974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89749A" w:rsidRPr="00897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(812)573-98-17</w:t>
      </w:r>
    </w:p>
    <w:p w:rsidR="009405BA" w:rsidRPr="0089749A" w:rsidRDefault="009405BA" w:rsidP="0089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2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</w:t>
      </w:r>
      <w:proofErr w:type="gramStart"/>
      <w:r w:rsidRPr="00072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.а</w:t>
      </w:r>
      <w:proofErr w:type="gramEnd"/>
      <w:r w:rsidRPr="00072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дрес</w:t>
      </w:r>
      <w:proofErr w:type="spellEnd"/>
      <w:r w:rsidRPr="00897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</w:t>
      </w:r>
      <w:hyperlink r:id="rId5" w:history="1">
        <w:r w:rsidRPr="0089749A">
          <w:rPr>
            <w:rFonts w:ascii="Times New Roman" w:eastAsia="Times New Roman" w:hAnsi="Times New Roman" w:cs="Times New Roman"/>
            <w:bCs/>
            <w:iCs/>
            <w:sz w:val="28"/>
            <w:szCs w:val="28"/>
            <w:u w:val="single"/>
            <w:lang w:eastAsia="ru-RU"/>
          </w:rPr>
          <w:t>sc615@adm-edu.spb.ru</w:t>
        </w:r>
      </w:hyperlink>
    </w:p>
    <w:p w:rsidR="009405BA" w:rsidRPr="0089749A" w:rsidRDefault="009405BA" w:rsidP="0089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Сайт:</w:t>
      </w:r>
      <w:r w:rsidRPr="00897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hyperlink r:id="rId6" w:history="1">
        <w:r w:rsidRPr="008974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http://school615.ucoz.ru/</w:t>
        </w:r>
      </w:hyperlink>
    </w:p>
    <w:p w:rsidR="009405BA" w:rsidRPr="0089749A" w:rsidRDefault="009405BA" w:rsidP="008974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05BA" w:rsidRPr="0089749A" w:rsidRDefault="009405BA" w:rsidP="00072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Директор:</w:t>
      </w:r>
      <w:r w:rsidRPr="008974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897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Смирнова</w:t>
      </w:r>
      <w:r w:rsidR="0089749A" w:rsidRPr="00897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Евгения Михайловна</w:t>
      </w:r>
    </w:p>
    <w:p w:rsidR="009405BA" w:rsidRPr="0089749A" w:rsidRDefault="009405BA" w:rsidP="00072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Заместитель директора по УВР</w:t>
      </w:r>
      <w:r w:rsidRPr="00897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Малкина</w:t>
      </w:r>
      <w:r w:rsidR="0089749A" w:rsidRPr="00897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Надежда Игоревна</w:t>
      </w:r>
    </w:p>
    <w:p w:rsidR="009405BA" w:rsidRPr="0089749A" w:rsidRDefault="009405BA" w:rsidP="00072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Заместитель директора по УВР</w:t>
      </w:r>
      <w:r w:rsidRPr="008974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</w:t>
      </w:r>
      <w:r w:rsidRPr="00897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Смирнова</w:t>
      </w:r>
      <w:r w:rsidR="0089749A" w:rsidRPr="00897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Юлия Борисовна</w:t>
      </w:r>
    </w:p>
    <w:p w:rsidR="009405BA" w:rsidRPr="0089749A" w:rsidRDefault="009405BA" w:rsidP="00072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Заместитель директора по ВР</w:t>
      </w:r>
      <w:r w:rsidRPr="008974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</w:t>
      </w:r>
      <w:r w:rsidR="00211868" w:rsidRPr="00897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11868" w:rsidRPr="00897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Бабарыкова</w:t>
      </w:r>
      <w:proofErr w:type="spellEnd"/>
      <w:r w:rsidR="0089749A" w:rsidRPr="00897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Любовь </w:t>
      </w:r>
      <w:proofErr w:type="spellStart"/>
      <w:r w:rsidR="0089749A" w:rsidRPr="00897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Донатовна</w:t>
      </w:r>
      <w:proofErr w:type="spellEnd"/>
    </w:p>
    <w:p w:rsidR="009405BA" w:rsidRPr="0089749A" w:rsidRDefault="009405BA" w:rsidP="00072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Заместитель директора по АХ</w:t>
      </w:r>
      <w:r w:rsidR="00072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Pr="008974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</w:t>
      </w:r>
      <w:r w:rsidRPr="00897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Малышева</w:t>
      </w:r>
      <w:r w:rsidR="0089749A" w:rsidRPr="00897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Надежда Владимировна</w:t>
      </w:r>
    </w:p>
    <w:p w:rsidR="0089749A" w:rsidRPr="0089749A" w:rsidRDefault="0089749A" w:rsidP="000727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7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Органы государственно-общественного управления</w:t>
      </w:r>
      <w:r w:rsidRPr="00897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Общее собрание работников Образовательного учреждения, Педагогический совет Образовательного учреждения</w:t>
      </w:r>
    </w:p>
    <w:p w:rsidR="0089749A" w:rsidRPr="0089749A" w:rsidRDefault="0089749A" w:rsidP="0089749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405BA" w:rsidRPr="0089749A" w:rsidRDefault="009405BA" w:rsidP="008974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05BA" w:rsidRPr="00072797" w:rsidRDefault="009405BA" w:rsidP="008974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2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Миссия ОУ</w:t>
      </w:r>
      <w:r w:rsidR="0089749A" w:rsidRPr="00072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405BA" w:rsidRPr="0089749A" w:rsidRDefault="009405BA" w:rsidP="008974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 учителя – взрастить в ребенке желание и стремление учиться и познавать.</w:t>
      </w:r>
      <w:r w:rsidR="0089749A" w:rsidRPr="00897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7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Целевое назначение образовательной программы состоит в построении образовательного процесса, способного обеспечить реализацию ФГОС, а также создание воспитывающей среды, обеспечивающей активизацию социальных, интеллектуальных интересов учащихся, развитие здоровой, творчески растущей личности </w:t>
      </w:r>
      <w:proofErr w:type="gramStart"/>
      <w:r w:rsidRPr="00897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97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сформированной гражданской ответственностью, подготовленной к жизнедеятельности в новых условиях, способной на социально значимую практическую деятельность.</w:t>
      </w:r>
    </w:p>
    <w:p w:rsidR="0089749A" w:rsidRPr="00694DF0" w:rsidRDefault="009405BA" w:rsidP="00694D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4DF0" w:rsidRDefault="00694DF0" w:rsidP="00897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4DF0" w:rsidRDefault="00694DF0" w:rsidP="00897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4DF0" w:rsidRDefault="00694DF0" w:rsidP="00897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4DF0" w:rsidRDefault="00694DF0" w:rsidP="00897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4DF0" w:rsidRDefault="00694DF0" w:rsidP="00897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4DF0" w:rsidRDefault="00694DF0" w:rsidP="00897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4DF0" w:rsidRDefault="00694DF0" w:rsidP="00897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05BA" w:rsidRPr="00072797" w:rsidRDefault="00211868" w:rsidP="00897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2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Основные целевые проекты 2015 – 2016</w:t>
      </w:r>
      <w:r w:rsidR="009405BA" w:rsidRPr="00072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учебного года, оказавшие значительное положительное влияние на развитие ОУ</w:t>
      </w:r>
    </w:p>
    <w:p w:rsidR="009405BA" w:rsidRPr="0089749A" w:rsidRDefault="009405BA" w:rsidP="008974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05BA" w:rsidRPr="0089749A" w:rsidRDefault="009405BA" w:rsidP="0089749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Структуризация внеурочной деятельнос</w:t>
      </w:r>
      <w:r w:rsidR="0089749A" w:rsidRPr="00897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и воспитательной работы ОУ в </w:t>
      </w:r>
      <w:r w:rsidRPr="00897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контексте требований ФГОС начального общего образования</w:t>
      </w:r>
      <w:r w:rsidR="0089749A" w:rsidRPr="00897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05BA" w:rsidRPr="0089749A" w:rsidRDefault="009405BA" w:rsidP="0089749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работы по </w:t>
      </w:r>
      <w:proofErr w:type="spellStart"/>
      <w:r w:rsidRPr="00897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здоровьесбережению</w:t>
      </w:r>
      <w:proofErr w:type="spellEnd"/>
      <w:r w:rsidR="0089749A" w:rsidRPr="00897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05BA" w:rsidRPr="0089749A" w:rsidRDefault="009405BA" w:rsidP="0089749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системы взаимодействия с родителями обучающихся и воспитанников в направлении их вовлеченности в общественное управление ОУ</w:t>
      </w:r>
      <w:r w:rsidR="0089749A" w:rsidRPr="00897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05BA" w:rsidRPr="0089749A" w:rsidRDefault="009405BA" w:rsidP="0089749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материально-технической оснащенности учебно-воспитательного процесса и развитие кадрового потенциала педагогов в рамках требований ФГОС начального общего образования.</w:t>
      </w:r>
    </w:p>
    <w:p w:rsidR="009405BA" w:rsidRPr="0089749A" w:rsidRDefault="009405BA" w:rsidP="0089749A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5BA" w:rsidRDefault="009405BA" w:rsidP="002227A3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7A3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2227A3" w:rsidRPr="002227A3" w:rsidRDefault="002227A3" w:rsidP="002227A3">
      <w:pPr>
        <w:pStyle w:val="a7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72797" w:rsidRPr="002227A3" w:rsidRDefault="009405BA" w:rsidP="000727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7A3">
        <w:rPr>
          <w:rFonts w:ascii="Times New Roman" w:hAnsi="Times New Roman" w:cs="Times New Roman"/>
          <w:b/>
          <w:sz w:val="28"/>
          <w:szCs w:val="28"/>
        </w:rPr>
        <w:t>Управление ОУ. Структура и функции.</w:t>
      </w:r>
    </w:p>
    <w:p w:rsidR="009405BA" w:rsidRPr="002227A3" w:rsidRDefault="009405BA" w:rsidP="002227A3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7A3">
        <w:rPr>
          <w:rFonts w:ascii="Times New Roman" w:hAnsi="Times New Roman" w:cs="Times New Roman"/>
          <w:sz w:val="28"/>
          <w:szCs w:val="28"/>
        </w:rPr>
        <w:t>Общее собрание работников</w:t>
      </w:r>
      <w:r w:rsidR="00211868" w:rsidRPr="002227A3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Pr="002227A3">
        <w:rPr>
          <w:rFonts w:ascii="Times New Roman" w:hAnsi="Times New Roman" w:cs="Times New Roman"/>
          <w:sz w:val="28"/>
          <w:szCs w:val="28"/>
        </w:rPr>
        <w:t>.</w:t>
      </w:r>
      <w:r w:rsidR="002227A3">
        <w:rPr>
          <w:rFonts w:ascii="Times New Roman" w:hAnsi="Times New Roman" w:cs="Times New Roman"/>
          <w:sz w:val="28"/>
          <w:szCs w:val="28"/>
        </w:rPr>
        <w:t xml:space="preserve"> </w:t>
      </w:r>
      <w:r w:rsidR="00E41736" w:rsidRPr="002227A3">
        <w:rPr>
          <w:rFonts w:ascii="Times New Roman" w:hAnsi="Times New Roman" w:cs="Times New Roman"/>
          <w:sz w:val="28"/>
          <w:szCs w:val="28"/>
        </w:rPr>
        <w:t>В 2015-2016</w:t>
      </w:r>
      <w:r w:rsidRPr="002227A3">
        <w:rPr>
          <w:rFonts w:ascii="Times New Roman" w:hAnsi="Times New Roman" w:cs="Times New Roman"/>
          <w:sz w:val="28"/>
          <w:szCs w:val="28"/>
        </w:rPr>
        <w:t xml:space="preserve"> учебном году было проведено</w:t>
      </w:r>
      <w:r w:rsidR="002227A3">
        <w:rPr>
          <w:rFonts w:ascii="Times New Roman" w:hAnsi="Times New Roman" w:cs="Times New Roman"/>
          <w:sz w:val="28"/>
          <w:szCs w:val="28"/>
        </w:rPr>
        <w:t xml:space="preserve"> 2 общих собрания работников ОУ. </w:t>
      </w:r>
    </w:p>
    <w:p w:rsidR="009405BA" w:rsidRPr="002227A3" w:rsidRDefault="00E41736" w:rsidP="002227A3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7A3">
        <w:rPr>
          <w:rFonts w:ascii="Times New Roman" w:hAnsi="Times New Roman" w:cs="Times New Roman"/>
          <w:sz w:val="28"/>
          <w:szCs w:val="28"/>
        </w:rPr>
        <w:t>Август 2015</w:t>
      </w:r>
      <w:r w:rsidR="002227A3">
        <w:rPr>
          <w:rFonts w:ascii="Times New Roman" w:hAnsi="Times New Roman" w:cs="Times New Roman"/>
          <w:sz w:val="28"/>
          <w:szCs w:val="28"/>
        </w:rPr>
        <w:t xml:space="preserve"> — Подведение итогов</w:t>
      </w:r>
      <w:r w:rsidR="009405BA" w:rsidRPr="002227A3">
        <w:rPr>
          <w:rFonts w:ascii="Times New Roman" w:hAnsi="Times New Roman" w:cs="Times New Roman"/>
          <w:sz w:val="28"/>
          <w:szCs w:val="28"/>
        </w:rPr>
        <w:t xml:space="preserve"> предыдущего учебного года</w:t>
      </w:r>
      <w:r w:rsidR="002227A3">
        <w:rPr>
          <w:rFonts w:ascii="Times New Roman" w:hAnsi="Times New Roman" w:cs="Times New Roman"/>
          <w:sz w:val="28"/>
          <w:szCs w:val="28"/>
        </w:rPr>
        <w:t xml:space="preserve"> и постановка задач</w:t>
      </w:r>
      <w:r w:rsidRPr="002227A3">
        <w:rPr>
          <w:rFonts w:ascii="Times New Roman" w:hAnsi="Times New Roman" w:cs="Times New Roman"/>
          <w:sz w:val="28"/>
          <w:szCs w:val="28"/>
        </w:rPr>
        <w:t xml:space="preserve"> на новый учебный год</w:t>
      </w:r>
      <w:r w:rsidR="009405BA" w:rsidRPr="002227A3">
        <w:rPr>
          <w:rFonts w:ascii="Times New Roman" w:hAnsi="Times New Roman" w:cs="Times New Roman"/>
          <w:sz w:val="28"/>
          <w:szCs w:val="28"/>
        </w:rPr>
        <w:t>.</w:t>
      </w:r>
    </w:p>
    <w:p w:rsidR="009405BA" w:rsidRPr="002227A3" w:rsidRDefault="002227A3" w:rsidP="002227A3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2015 – Внесение изменений в эффективный</w:t>
      </w:r>
      <w:r w:rsidR="009405BA" w:rsidRPr="002227A3">
        <w:rPr>
          <w:rFonts w:ascii="Times New Roman" w:hAnsi="Times New Roman" w:cs="Times New Roman"/>
          <w:sz w:val="28"/>
          <w:szCs w:val="28"/>
        </w:rPr>
        <w:t xml:space="preserve"> контракт.</w:t>
      </w:r>
    </w:p>
    <w:p w:rsidR="009405BA" w:rsidRPr="002227A3" w:rsidRDefault="009405BA" w:rsidP="002227A3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7A3">
        <w:rPr>
          <w:rFonts w:ascii="Times New Roman" w:hAnsi="Times New Roman" w:cs="Times New Roman"/>
          <w:sz w:val="28"/>
          <w:szCs w:val="28"/>
        </w:rPr>
        <w:t>Педагогический совет</w:t>
      </w:r>
      <w:r w:rsidR="00E41736" w:rsidRPr="002227A3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Pr="002227A3">
        <w:rPr>
          <w:rFonts w:ascii="Times New Roman" w:hAnsi="Times New Roman" w:cs="Times New Roman"/>
          <w:sz w:val="28"/>
          <w:szCs w:val="28"/>
        </w:rPr>
        <w:t>.</w:t>
      </w:r>
      <w:r w:rsidR="002227A3">
        <w:rPr>
          <w:rFonts w:ascii="Times New Roman" w:hAnsi="Times New Roman" w:cs="Times New Roman"/>
          <w:sz w:val="28"/>
          <w:szCs w:val="28"/>
        </w:rPr>
        <w:t xml:space="preserve"> В 2015 - </w:t>
      </w:r>
      <w:r w:rsidR="00E41736" w:rsidRPr="002227A3">
        <w:rPr>
          <w:rFonts w:ascii="Times New Roman" w:hAnsi="Times New Roman" w:cs="Times New Roman"/>
          <w:sz w:val="28"/>
          <w:szCs w:val="28"/>
        </w:rPr>
        <w:t>2016</w:t>
      </w:r>
      <w:r w:rsidRPr="002227A3">
        <w:rPr>
          <w:rFonts w:ascii="Times New Roman" w:hAnsi="Times New Roman" w:cs="Times New Roman"/>
          <w:sz w:val="28"/>
          <w:szCs w:val="28"/>
        </w:rPr>
        <w:t xml:space="preserve"> учебном году было проведены следующие тематические Педагогические советы:</w:t>
      </w:r>
    </w:p>
    <w:p w:rsidR="002227A3" w:rsidRPr="002227A3" w:rsidRDefault="002227A3" w:rsidP="002227A3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2014-</w:t>
      </w:r>
      <w:r w:rsidR="00E41736" w:rsidRPr="002227A3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 xml:space="preserve">учебного года. Задачи на 2015 - </w:t>
      </w:r>
      <w:r w:rsidR="00E41736" w:rsidRPr="002227A3">
        <w:rPr>
          <w:rFonts w:ascii="Times New Roman" w:hAnsi="Times New Roman" w:cs="Times New Roman"/>
          <w:sz w:val="28"/>
          <w:szCs w:val="28"/>
        </w:rPr>
        <w:t>2016</w:t>
      </w:r>
      <w:r w:rsidR="009405BA" w:rsidRPr="002227A3">
        <w:rPr>
          <w:rFonts w:ascii="Times New Roman" w:hAnsi="Times New Roman" w:cs="Times New Roman"/>
          <w:sz w:val="28"/>
          <w:szCs w:val="28"/>
        </w:rPr>
        <w:t xml:space="preserve"> учебный год в соответствии с требованиями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29.12.12 «Об образовании в РФ»</w:t>
      </w:r>
      <w:r w:rsidR="00EE5FF6" w:rsidRPr="002227A3">
        <w:rPr>
          <w:rFonts w:ascii="Times New Roman" w:hAnsi="Times New Roman" w:cs="Times New Roman"/>
          <w:sz w:val="28"/>
          <w:szCs w:val="28"/>
        </w:rPr>
        <w:t xml:space="preserve"> 27.08.2015 г.</w:t>
      </w:r>
    </w:p>
    <w:p w:rsidR="009405BA" w:rsidRPr="002227A3" w:rsidRDefault="00DB4E3B" w:rsidP="002227A3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7A3">
        <w:rPr>
          <w:rFonts w:ascii="Times New Roman" w:hAnsi="Times New Roman" w:cs="Times New Roman"/>
          <w:sz w:val="28"/>
          <w:szCs w:val="28"/>
        </w:rPr>
        <w:t>«Современные образовательные технологии в учеб</w:t>
      </w:r>
      <w:r w:rsidR="002227A3">
        <w:rPr>
          <w:rFonts w:ascii="Times New Roman" w:hAnsi="Times New Roman" w:cs="Times New Roman"/>
          <w:sz w:val="28"/>
          <w:szCs w:val="28"/>
        </w:rPr>
        <w:t xml:space="preserve">но-воспитательном процессе» </w:t>
      </w:r>
      <w:r w:rsidRPr="002227A3">
        <w:rPr>
          <w:rFonts w:ascii="Times New Roman" w:hAnsi="Times New Roman" w:cs="Times New Roman"/>
          <w:sz w:val="28"/>
          <w:szCs w:val="28"/>
        </w:rPr>
        <w:t>30.10.2015 г.</w:t>
      </w:r>
    </w:p>
    <w:p w:rsidR="009405BA" w:rsidRPr="002227A3" w:rsidRDefault="009405BA" w:rsidP="002227A3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7A3">
        <w:rPr>
          <w:rFonts w:ascii="Times New Roman" w:hAnsi="Times New Roman" w:cs="Times New Roman"/>
          <w:sz w:val="28"/>
          <w:szCs w:val="28"/>
        </w:rPr>
        <w:t>«</w:t>
      </w:r>
      <w:r w:rsidR="00DB4E3B" w:rsidRPr="002227A3">
        <w:rPr>
          <w:rFonts w:ascii="Times New Roman" w:hAnsi="Times New Roman" w:cs="Times New Roman"/>
          <w:sz w:val="28"/>
          <w:szCs w:val="28"/>
        </w:rPr>
        <w:t>Использование различных форм и методов урока для повышения активизации познавательно</w:t>
      </w:r>
      <w:r w:rsidR="002227A3">
        <w:rPr>
          <w:rFonts w:ascii="Times New Roman" w:hAnsi="Times New Roman" w:cs="Times New Roman"/>
          <w:sz w:val="28"/>
          <w:szCs w:val="28"/>
        </w:rPr>
        <w:t xml:space="preserve">й деятельности обучающихся» </w:t>
      </w:r>
      <w:r w:rsidR="00DB4E3B" w:rsidRPr="002227A3">
        <w:rPr>
          <w:rFonts w:ascii="Times New Roman" w:hAnsi="Times New Roman" w:cs="Times New Roman"/>
          <w:sz w:val="28"/>
          <w:szCs w:val="28"/>
        </w:rPr>
        <w:t>25.12.2015 г.</w:t>
      </w:r>
    </w:p>
    <w:p w:rsidR="009405BA" w:rsidRPr="002227A3" w:rsidRDefault="009405BA" w:rsidP="002227A3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7A3">
        <w:rPr>
          <w:rFonts w:ascii="Times New Roman" w:hAnsi="Times New Roman" w:cs="Times New Roman"/>
          <w:sz w:val="28"/>
          <w:szCs w:val="28"/>
        </w:rPr>
        <w:t>«</w:t>
      </w:r>
      <w:r w:rsidR="00DB4E3B" w:rsidRPr="002227A3">
        <w:rPr>
          <w:rFonts w:ascii="Times New Roman" w:hAnsi="Times New Roman" w:cs="Times New Roman"/>
          <w:sz w:val="28"/>
          <w:szCs w:val="28"/>
        </w:rPr>
        <w:t>Культура здоровья. Школа как носитель физического и умственного</w:t>
      </w:r>
      <w:r w:rsidR="002227A3">
        <w:rPr>
          <w:rFonts w:ascii="Times New Roman" w:hAnsi="Times New Roman" w:cs="Times New Roman"/>
          <w:sz w:val="28"/>
          <w:szCs w:val="28"/>
        </w:rPr>
        <w:t xml:space="preserve"> здоровья детей и взрослых» </w:t>
      </w:r>
      <w:r w:rsidR="00DB4E3B" w:rsidRPr="002227A3">
        <w:rPr>
          <w:rFonts w:ascii="Times New Roman" w:hAnsi="Times New Roman" w:cs="Times New Roman"/>
          <w:sz w:val="28"/>
          <w:szCs w:val="28"/>
        </w:rPr>
        <w:t>23.03.2016 г.</w:t>
      </w:r>
    </w:p>
    <w:p w:rsidR="009405BA" w:rsidRPr="002227A3" w:rsidRDefault="009405BA" w:rsidP="002227A3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7A3">
        <w:rPr>
          <w:rFonts w:ascii="Times New Roman" w:hAnsi="Times New Roman" w:cs="Times New Roman"/>
          <w:sz w:val="28"/>
          <w:szCs w:val="28"/>
        </w:rPr>
        <w:t>«О переводе учащихся</w:t>
      </w:r>
      <w:r w:rsidR="002227A3">
        <w:rPr>
          <w:rFonts w:ascii="Times New Roman" w:hAnsi="Times New Roman" w:cs="Times New Roman"/>
          <w:sz w:val="28"/>
          <w:szCs w:val="28"/>
        </w:rPr>
        <w:t xml:space="preserve">» </w:t>
      </w:r>
      <w:r w:rsidR="0023593D" w:rsidRPr="002227A3">
        <w:rPr>
          <w:rFonts w:ascii="Times New Roman" w:hAnsi="Times New Roman" w:cs="Times New Roman"/>
          <w:sz w:val="28"/>
          <w:szCs w:val="28"/>
        </w:rPr>
        <w:t xml:space="preserve"> 25.05.2016 г.</w:t>
      </w:r>
    </w:p>
    <w:p w:rsidR="009405BA" w:rsidRPr="002227A3" w:rsidRDefault="009405BA" w:rsidP="002227A3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7A3">
        <w:rPr>
          <w:rFonts w:ascii="Times New Roman" w:hAnsi="Times New Roman" w:cs="Times New Roman"/>
          <w:sz w:val="28"/>
          <w:szCs w:val="28"/>
        </w:rPr>
        <w:t>Административный совет работал в соответствии с планом. Решения по</w:t>
      </w:r>
      <w:r w:rsidR="002227A3" w:rsidRPr="002227A3">
        <w:rPr>
          <w:rFonts w:ascii="Times New Roman" w:hAnsi="Times New Roman" w:cs="Times New Roman"/>
          <w:sz w:val="28"/>
          <w:szCs w:val="28"/>
        </w:rPr>
        <w:t xml:space="preserve"> оперативным вопросам, находящим</w:t>
      </w:r>
      <w:r w:rsidRPr="002227A3">
        <w:rPr>
          <w:rFonts w:ascii="Times New Roman" w:hAnsi="Times New Roman" w:cs="Times New Roman"/>
          <w:sz w:val="28"/>
          <w:szCs w:val="28"/>
        </w:rPr>
        <w:t>ся в ведении административного совета, принимались еженедельно. В работе административного совета постоянно принимали участие председатель Общего собрания работников и председатель профкома ОУ.</w:t>
      </w:r>
    </w:p>
    <w:p w:rsidR="009405BA" w:rsidRPr="002227A3" w:rsidRDefault="009405BA" w:rsidP="002227A3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7A3">
        <w:rPr>
          <w:rFonts w:ascii="Times New Roman" w:hAnsi="Times New Roman" w:cs="Times New Roman"/>
          <w:sz w:val="28"/>
          <w:szCs w:val="28"/>
        </w:rPr>
        <w:t>Общая конференция родителей. </w:t>
      </w:r>
      <w:r w:rsidR="002227A3">
        <w:rPr>
          <w:rFonts w:ascii="Times New Roman" w:hAnsi="Times New Roman" w:cs="Times New Roman"/>
          <w:sz w:val="28"/>
          <w:szCs w:val="28"/>
        </w:rPr>
        <w:t xml:space="preserve">В 2015 - </w:t>
      </w:r>
      <w:r w:rsidR="0023593D" w:rsidRPr="002227A3">
        <w:rPr>
          <w:rFonts w:ascii="Times New Roman" w:hAnsi="Times New Roman" w:cs="Times New Roman"/>
          <w:sz w:val="28"/>
          <w:szCs w:val="28"/>
        </w:rPr>
        <w:t>2016</w:t>
      </w:r>
      <w:r w:rsidRPr="002227A3">
        <w:rPr>
          <w:rFonts w:ascii="Times New Roman" w:hAnsi="Times New Roman" w:cs="Times New Roman"/>
          <w:sz w:val="28"/>
          <w:szCs w:val="28"/>
        </w:rPr>
        <w:t xml:space="preserve"> учебном году тематика работы общественного органа самоуправления была посвящена следующим вопросам:</w:t>
      </w:r>
    </w:p>
    <w:p w:rsidR="009405BA" w:rsidRPr="002227A3" w:rsidRDefault="002227A3" w:rsidP="002227A3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утверждение</w:t>
      </w:r>
      <w:r w:rsidR="009405BA" w:rsidRPr="002227A3">
        <w:rPr>
          <w:rFonts w:ascii="Times New Roman" w:hAnsi="Times New Roman" w:cs="Times New Roman"/>
          <w:sz w:val="28"/>
          <w:szCs w:val="28"/>
        </w:rPr>
        <w:t xml:space="preserve"> «Положения о Ро</w:t>
      </w:r>
      <w:r w:rsidR="0023593D" w:rsidRPr="002227A3">
        <w:rPr>
          <w:rFonts w:ascii="Times New Roman" w:hAnsi="Times New Roman" w:cs="Times New Roman"/>
          <w:sz w:val="28"/>
          <w:szCs w:val="28"/>
        </w:rPr>
        <w:t>дительском сове</w:t>
      </w:r>
      <w:r w:rsidR="009405BA" w:rsidRPr="002227A3">
        <w:rPr>
          <w:rFonts w:ascii="Times New Roman" w:hAnsi="Times New Roman" w:cs="Times New Roman"/>
          <w:sz w:val="28"/>
          <w:szCs w:val="28"/>
        </w:rPr>
        <w:t>те школы»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05BA" w:rsidRPr="002227A3" w:rsidRDefault="003F193C" w:rsidP="002227A3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9405BA" w:rsidRPr="002227A3">
        <w:rPr>
          <w:rFonts w:ascii="Times New Roman" w:hAnsi="Times New Roman" w:cs="Times New Roman"/>
          <w:sz w:val="28"/>
          <w:szCs w:val="28"/>
        </w:rPr>
        <w:t xml:space="preserve">отчета по </w:t>
      </w:r>
      <w:r w:rsidR="0023593D" w:rsidRPr="002227A3">
        <w:rPr>
          <w:rFonts w:ascii="Times New Roman" w:hAnsi="Times New Roman" w:cs="Times New Roman"/>
          <w:sz w:val="28"/>
          <w:szCs w:val="28"/>
        </w:rPr>
        <w:t>финансовой деятельности за 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5BA" w:rsidRPr="002227A3">
        <w:rPr>
          <w:rFonts w:ascii="Times New Roman" w:hAnsi="Times New Roman" w:cs="Times New Roman"/>
          <w:sz w:val="28"/>
          <w:szCs w:val="28"/>
        </w:rPr>
        <w:t>финансовый год.</w:t>
      </w:r>
    </w:p>
    <w:p w:rsidR="009405BA" w:rsidRPr="002227A3" w:rsidRDefault="009405BA" w:rsidP="00222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7A3">
        <w:rPr>
          <w:rFonts w:ascii="Times New Roman" w:hAnsi="Times New Roman" w:cs="Times New Roman"/>
          <w:sz w:val="28"/>
          <w:szCs w:val="28"/>
        </w:rPr>
        <w:t>  </w:t>
      </w:r>
    </w:p>
    <w:p w:rsidR="00072797" w:rsidRDefault="00072797" w:rsidP="003F1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797" w:rsidRDefault="00072797" w:rsidP="003F1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797" w:rsidRDefault="00072797" w:rsidP="003F1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797" w:rsidRPr="003F193C" w:rsidRDefault="009405BA" w:rsidP="000727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93C">
        <w:rPr>
          <w:rFonts w:ascii="Times New Roman" w:hAnsi="Times New Roman" w:cs="Times New Roman"/>
          <w:b/>
          <w:sz w:val="28"/>
          <w:szCs w:val="28"/>
        </w:rPr>
        <w:lastRenderedPageBreak/>
        <w:t>Комплектование контингента</w:t>
      </w:r>
    </w:p>
    <w:p w:rsidR="009405BA" w:rsidRPr="002227A3" w:rsidRDefault="009405BA" w:rsidP="003F1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7A3">
        <w:rPr>
          <w:rFonts w:ascii="Times New Roman" w:hAnsi="Times New Roman" w:cs="Times New Roman"/>
          <w:sz w:val="28"/>
          <w:szCs w:val="28"/>
        </w:rPr>
        <w:t>Комплектование контингента учащихся осуществляется в соответствии с Законом «Об образовании» и Правилами приема в о</w:t>
      </w:r>
      <w:r w:rsidR="003F193C">
        <w:rPr>
          <w:rFonts w:ascii="Times New Roman" w:hAnsi="Times New Roman" w:cs="Times New Roman"/>
          <w:sz w:val="28"/>
          <w:szCs w:val="28"/>
        </w:rPr>
        <w:t>бразовательные учреждения Санкт-</w:t>
      </w:r>
      <w:r w:rsidR="0023593D" w:rsidRPr="002227A3">
        <w:rPr>
          <w:rFonts w:ascii="Times New Roman" w:hAnsi="Times New Roman" w:cs="Times New Roman"/>
          <w:sz w:val="28"/>
          <w:szCs w:val="28"/>
        </w:rPr>
        <w:t>Петербурга.  По состоянию на 01.09.2015</w:t>
      </w:r>
      <w:r w:rsidRPr="002227A3">
        <w:rPr>
          <w:rFonts w:ascii="Times New Roman" w:hAnsi="Times New Roman" w:cs="Times New Roman"/>
          <w:sz w:val="28"/>
          <w:szCs w:val="28"/>
        </w:rPr>
        <w:t xml:space="preserve"> года в ОУ было 422 учащихся.</w:t>
      </w:r>
      <w:r w:rsidR="0023593D" w:rsidRPr="002227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593D" w:rsidRPr="002227A3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3F193C">
        <w:rPr>
          <w:rFonts w:ascii="Times New Roman" w:hAnsi="Times New Roman" w:cs="Times New Roman"/>
          <w:sz w:val="28"/>
          <w:szCs w:val="28"/>
        </w:rPr>
        <w:t xml:space="preserve"> 2015-2016 </w:t>
      </w:r>
      <w:proofErr w:type="spellStart"/>
      <w:r w:rsidR="003F193C">
        <w:rPr>
          <w:rFonts w:ascii="Times New Roman" w:hAnsi="Times New Roman" w:cs="Times New Roman"/>
          <w:sz w:val="28"/>
          <w:szCs w:val="28"/>
        </w:rPr>
        <w:t>уч</w:t>
      </w:r>
      <w:r w:rsidR="0023593D" w:rsidRPr="002227A3">
        <w:rPr>
          <w:rFonts w:ascii="Times New Roman" w:hAnsi="Times New Roman" w:cs="Times New Roman"/>
          <w:sz w:val="28"/>
          <w:szCs w:val="28"/>
        </w:rPr>
        <w:t>.г</w:t>
      </w:r>
      <w:proofErr w:type="spellEnd"/>
      <w:r w:rsidR="0023593D" w:rsidRPr="002227A3">
        <w:rPr>
          <w:rFonts w:ascii="Times New Roman" w:hAnsi="Times New Roman" w:cs="Times New Roman"/>
          <w:sz w:val="28"/>
          <w:szCs w:val="28"/>
        </w:rPr>
        <w:t>. – 422 человека.</w:t>
      </w:r>
    </w:p>
    <w:p w:rsidR="009405BA" w:rsidRPr="002227A3" w:rsidRDefault="009405BA" w:rsidP="00222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7A3">
        <w:rPr>
          <w:rFonts w:ascii="Times New Roman" w:hAnsi="Times New Roman" w:cs="Times New Roman"/>
          <w:sz w:val="28"/>
          <w:szCs w:val="28"/>
        </w:rPr>
        <w:t> </w:t>
      </w:r>
    </w:p>
    <w:p w:rsidR="00072797" w:rsidRPr="003F193C" w:rsidRDefault="003F193C" w:rsidP="000727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3F193C" w:rsidRDefault="009405BA" w:rsidP="003F1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7A3">
        <w:rPr>
          <w:rFonts w:ascii="Times New Roman" w:hAnsi="Times New Roman" w:cs="Times New Roman"/>
          <w:sz w:val="28"/>
          <w:szCs w:val="28"/>
        </w:rPr>
        <w:t>Результаты введения эффективного контракта</w:t>
      </w:r>
      <w:r w:rsidR="00D76D29" w:rsidRPr="002227A3">
        <w:rPr>
          <w:rFonts w:ascii="Times New Roman" w:hAnsi="Times New Roman" w:cs="Times New Roman"/>
          <w:sz w:val="28"/>
          <w:szCs w:val="28"/>
        </w:rPr>
        <w:t>.</w:t>
      </w:r>
      <w:r w:rsidR="003F193C">
        <w:rPr>
          <w:rFonts w:ascii="Times New Roman" w:hAnsi="Times New Roman" w:cs="Times New Roman"/>
          <w:sz w:val="28"/>
          <w:szCs w:val="28"/>
        </w:rPr>
        <w:t xml:space="preserve"> </w:t>
      </w:r>
      <w:r w:rsidR="00D76D29" w:rsidRPr="002227A3">
        <w:rPr>
          <w:rFonts w:ascii="Times New Roman" w:hAnsi="Times New Roman" w:cs="Times New Roman"/>
          <w:sz w:val="28"/>
          <w:szCs w:val="28"/>
        </w:rPr>
        <w:t xml:space="preserve">Введение дополнительных соглашений по </w:t>
      </w:r>
      <w:r w:rsidR="003F193C">
        <w:rPr>
          <w:rFonts w:ascii="Times New Roman" w:hAnsi="Times New Roman" w:cs="Times New Roman"/>
          <w:sz w:val="28"/>
          <w:szCs w:val="28"/>
        </w:rPr>
        <w:t>классному руководству и введение</w:t>
      </w:r>
      <w:r w:rsidR="00D76D29" w:rsidRPr="002227A3">
        <w:rPr>
          <w:rFonts w:ascii="Times New Roman" w:hAnsi="Times New Roman" w:cs="Times New Roman"/>
          <w:sz w:val="28"/>
          <w:szCs w:val="28"/>
        </w:rPr>
        <w:t xml:space="preserve"> изменений в п.9 «Права и обязанности работников</w:t>
      </w:r>
      <w:r w:rsidR="003F193C">
        <w:rPr>
          <w:rFonts w:ascii="Times New Roman" w:hAnsi="Times New Roman" w:cs="Times New Roman"/>
          <w:sz w:val="28"/>
          <w:szCs w:val="28"/>
        </w:rPr>
        <w:t>»</w:t>
      </w:r>
      <w:r w:rsidR="00D76D29" w:rsidRPr="002227A3">
        <w:rPr>
          <w:rFonts w:ascii="Times New Roman" w:hAnsi="Times New Roman" w:cs="Times New Roman"/>
          <w:sz w:val="28"/>
          <w:szCs w:val="28"/>
        </w:rPr>
        <w:t xml:space="preserve"> об </w:t>
      </w:r>
      <w:proofErr w:type="spellStart"/>
      <w:r w:rsidR="00D76D29" w:rsidRPr="002227A3">
        <w:rPr>
          <w:rFonts w:ascii="Times New Roman" w:hAnsi="Times New Roman" w:cs="Times New Roman"/>
          <w:sz w:val="28"/>
          <w:szCs w:val="28"/>
        </w:rPr>
        <w:t>антикоррупционном</w:t>
      </w:r>
      <w:proofErr w:type="spellEnd"/>
      <w:r w:rsidR="003F193C">
        <w:rPr>
          <w:rFonts w:ascii="Times New Roman" w:hAnsi="Times New Roman" w:cs="Times New Roman"/>
          <w:sz w:val="28"/>
          <w:szCs w:val="28"/>
        </w:rPr>
        <w:t xml:space="preserve"> </w:t>
      </w:r>
      <w:r w:rsidR="00D76D29" w:rsidRPr="002227A3">
        <w:rPr>
          <w:rFonts w:ascii="Times New Roman" w:hAnsi="Times New Roman" w:cs="Times New Roman"/>
          <w:sz w:val="28"/>
          <w:szCs w:val="28"/>
        </w:rPr>
        <w:t>правонарушении.</w:t>
      </w:r>
    </w:p>
    <w:p w:rsidR="003F193C" w:rsidRDefault="003F193C" w:rsidP="003F1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93C" w:rsidRDefault="005E74DF" w:rsidP="003F1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7A3">
        <w:rPr>
          <w:rFonts w:ascii="Times New Roman" w:hAnsi="Times New Roman" w:cs="Times New Roman"/>
          <w:sz w:val="28"/>
          <w:szCs w:val="28"/>
        </w:rPr>
        <w:t>В ГБОУ на 01.09.2015 </w:t>
      </w:r>
      <w:r w:rsidR="003F193C">
        <w:rPr>
          <w:rFonts w:ascii="Times New Roman" w:hAnsi="Times New Roman" w:cs="Times New Roman"/>
          <w:sz w:val="28"/>
          <w:szCs w:val="28"/>
        </w:rPr>
        <w:t>г.</w:t>
      </w:r>
      <w:r w:rsidRPr="002227A3">
        <w:rPr>
          <w:rFonts w:ascii="Times New Roman" w:hAnsi="Times New Roman" w:cs="Times New Roman"/>
          <w:sz w:val="28"/>
          <w:szCs w:val="28"/>
        </w:rPr>
        <w:t xml:space="preserve"> работало</w:t>
      </w:r>
      <w:r w:rsidR="003F193C">
        <w:rPr>
          <w:rFonts w:ascii="Times New Roman" w:hAnsi="Times New Roman" w:cs="Times New Roman"/>
          <w:sz w:val="28"/>
          <w:szCs w:val="28"/>
        </w:rPr>
        <w:t>:</w:t>
      </w:r>
    </w:p>
    <w:p w:rsidR="003F193C" w:rsidRPr="003F193C" w:rsidRDefault="003F193C" w:rsidP="003F193C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C">
        <w:rPr>
          <w:rFonts w:ascii="Times New Roman" w:hAnsi="Times New Roman" w:cs="Times New Roman"/>
          <w:sz w:val="28"/>
          <w:szCs w:val="28"/>
        </w:rPr>
        <w:t>31 учителей;</w:t>
      </w:r>
    </w:p>
    <w:p w:rsidR="003F193C" w:rsidRPr="003F193C" w:rsidRDefault="005E74DF" w:rsidP="003F193C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C">
        <w:rPr>
          <w:rFonts w:ascii="Times New Roman" w:hAnsi="Times New Roman" w:cs="Times New Roman"/>
          <w:sz w:val="28"/>
          <w:szCs w:val="28"/>
        </w:rPr>
        <w:t>11</w:t>
      </w:r>
      <w:r w:rsidR="009405BA" w:rsidRPr="003F193C">
        <w:rPr>
          <w:rFonts w:ascii="Times New Roman" w:hAnsi="Times New Roman" w:cs="Times New Roman"/>
          <w:sz w:val="28"/>
          <w:szCs w:val="28"/>
        </w:rPr>
        <w:t xml:space="preserve"> воспитате</w:t>
      </w:r>
      <w:r w:rsidR="003F193C" w:rsidRPr="003F193C">
        <w:rPr>
          <w:rFonts w:ascii="Times New Roman" w:hAnsi="Times New Roman" w:cs="Times New Roman"/>
          <w:sz w:val="28"/>
          <w:szCs w:val="28"/>
        </w:rPr>
        <w:t>лей (12 групп продленного дня);</w:t>
      </w:r>
    </w:p>
    <w:p w:rsidR="003F193C" w:rsidRPr="003F193C" w:rsidRDefault="009405BA" w:rsidP="003F193C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C">
        <w:rPr>
          <w:rFonts w:ascii="Times New Roman" w:hAnsi="Times New Roman" w:cs="Times New Roman"/>
          <w:sz w:val="28"/>
          <w:szCs w:val="28"/>
        </w:rPr>
        <w:t>социальный педа</w:t>
      </w:r>
      <w:r w:rsidR="003F193C" w:rsidRPr="003F193C">
        <w:rPr>
          <w:rFonts w:ascii="Times New Roman" w:hAnsi="Times New Roman" w:cs="Times New Roman"/>
          <w:sz w:val="28"/>
          <w:szCs w:val="28"/>
        </w:rPr>
        <w:t>гог;</w:t>
      </w:r>
    </w:p>
    <w:p w:rsidR="003F193C" w:rsidRPr="003F193C" w:rsidRDefault="003F193C" w:rsidP="003F193C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C">
        <w:rPr>
          <w:rFonts w:ascii="Times New Roman" w:hAnsi="Times New Roman" w:cs="Times New Roman"/>
          <w:sz w:val="28"/>
          <w:szCs w:val="28"/>
        </w:rPr>
        <w:t>учитель-логопед;</w:t>
      </w:r>
    </w:p>
    <w:p w:rsidR="003F193C" w:rsidRPr="003F193C" w:rsidRDefault="003F193C" w:rsidP="003F193C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C">
        <w:rPr>
          <w:rFonts w:ascii="Times New Roman" w:hAnsi="Times New Roman" w:cs="Times New Roman"/>
          <w:sz w:val="28"/>
          <w:szCs w:val="28"/>
        </w:rPr>
        <w:t>библиотекарь;</w:t>
      </w:r>
    </w:p>
    <w:p w:rsidR="003F193C" w:rsidRDefault="005E74DF" w:rsidP="003F193C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C">
        <w:rPr>
          <w:rFonts w:ascii="Times New Roman" w:hAnsi="Times New Roman" w:cs="Times New Roman"/>
          <w:sz w:val="28"/>
          <w:szCs w:val="28"/>
        </w:rPr>
        <w:t>преподаватель и организатор ОБЖ</w:t>
      </w:r>
      <w:r w:rsidR="009405BA" w:rsidRPr="003F19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193C" w:rsidRDefault="003F193C" w:rsidP="003F1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5BA" w:rsidRPr="003F193C" w:rsidRDefault="009405BA" w:rsidP="00072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C">
        <w:rPr>
          <w:rFonts w:ascii="Times New Roman" w:hAnsi="Times New Roman" w:cs="Times New Roman"/>
          <w:sz w:val="28"/>
          <w:szCs w:val="28"/>
        </w:rPr>
        <w:t>Из них имеют награды:</w:t>
      </w:r>
    </w:p>
    <w:p w:rsidR="009405BA" w:rsidRPr="003F193C" w:rsidRDefault="009405BA" w:rsidP="00072797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C">
        <w:rPr>
          <w:rFonts w:ascii="Times New Roman" w:hAnsi="Times New Roman" w:cs="Times New Roman"/>
          <w:sz w:val="28"/>
          <w:szCs w:val="28"/>
        </w:rPr>
        <w:t>"Заслуженный учитель" - 1 чел.;</w:t>
      </w:r>
    </w:p>
    <w:p w:rsidR="003F193C" w:rsidRPr="003F193C" w:rsidRDefault="009405BA" w:rsidP="00072797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C">
        <w:rPr>
          <w:rFonts w:ascii="Times New Roman" w:hAnsi="Times New Roman" w:cs="Times New Roman"/>
          <w:sz w:val="28"/>
          <w:szCs w:val="28"/>
        </w:rPr>
        <w:t>"Отличник народного просвещения РФ"</w:t>
      </w:r>
      <w:r w:rsidR="005E74DF" w:rsidRPr="003F193C">
        <w:rPr>
          <w:rFonts w:ascii="Times New Roman" w:hAnsi="Times New Roman" w:cs="Times New Roman"/>
          <w:sz w:val="28"/>
          <w:szCs w:val="28"/>
        </w:rPr>
        <w:t xml:space="preserve">, Почетный работник общего образования </w:t>
      </w:r>
      <w:r w:rsidRPr="003F193C">
        <w:rPr>
          <w:rFonts w:ascii="Times New Roman" w:hAnsi="Times New Roman" w:cs="Times New Roman"/>
          <w:sz w:val="28"/>
          <w:szCs w:val="28"/>
        </w:rPr>
        <w:t xml:space="preserve"> - 10 чел.</w:t>
      </w:r>
      <w:r w:rsidR="003F193C" w:rsidRPr="003F193C">
        <w:rPr>
          <w:rFonts w:ascii="Times New Roman" w:hAnsi="Times New Roman" w:cs="Times New Roman"/>
          <w:sz w:val="28"/>
          <w:szCs w:val="28"/>
        </w:rPr>
        <w:t>;</w:t>
      </w:r>
    </w:p>
    <w:p w:rsidR="003F193C" w:rsidRPr="003F193C" w:rsidRDefault="009405BA" w:rsidP="00072797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C">
        <w:rPr>
          <w:rFonts w:ascii="Times New Roman" w:hAnsi="Times New Roman" w:cs="Times New Roman"/>
          <w:sz w:val="28"/>
          <w:szCs w:val="28"/>
        </w:rPr>
        <w:t xml:space="preserve">знак мэра "За </w:t>
      </w:r>
      <w:proofErr w:type="spellStart"/>
      <w:r w:rsidRPr="003F193C">
        <w:rPr>
          <w:rFonts w:ascii="Times New Roman" w:hAnsi="Times New Roman" w:cs="Times New Roman"/>
          <w:sz w:val="28"/>
          <w:szCs w:val="28"/>
        </w:rPr>
        <w:t>гуманиз</w:t>
      </w:r>
      <w:r w:rsidR="005E74DF" w:rsidRPr="003F193C">
        <w:rPr>
          <w:rFonts w:ascii="Times New Roman" w:hAnsi="Times New Roman" w:cs="Times New Roman"/>
          <w:sz w:val="28"/>
          <w:szCs w:val="28"/>
        </w:rPr>
        <w:t>ацию</w:t>
      </w:r>
      <w:proofErr w:type="spellEnd"/>
      <w:r w:rsidR="005E74DF" w:rsidRPr="003F193C">
        <w:rPr>
          <w:rFonts w:ascii="Times New Roman" w:hAnsi="Times New Roman" w:cs="Times New Roman"/>
          <w:sz w:val="28"/>
          <w:szCs w:val="28"/>
        </w:rPr>
        <w:t xml:space="preserve"> школы Санкт-Петербурга" - 2</w:t>
      </w:r>
      <w:r w:rsidRPr="003F193C">
        <w:rPr>
          <w:rFonts w:ascii="Times New Roman" w:hAnsi="Times New Roman" w:cs="Times New Roman"/>
          <w:sz w:val="28"/>
          <w:szCs w:val="28"/>
        </w:rPr>
        <w:t xml:space="preserve"> ч</w:t>
      </w:r>
      <w:r w:rsidR="003F193C" w:rsidRPr="003F193C">
        <w:rPr>
          <w:rFonts w:ascii="Times New Roman" w:hAnsi="Times New Roman" w:cs="Times New Roman"/>
          <w:sz w:val="28"/>
          <w:szCs w:val="28"/>
        </w:rPr>
        <w:t>ел.;</w:t>
      </w:r>
    </w:p>
    <w:p w:rsidR="009405BA" w:rsidRPr="003F193C" w:rsidRDefault="009405BA" w:rsidP="00072797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3C">
        <w:rPr>
          <w:rFonts w:ascii="Times New Roman" w:hAnsi="Times New Roman" w:cs="Times New Roman"/>
          <w:sz w:val="28"/>
          <w:szCs w:val="28"/>
        </w:rPr>
        <w:t>грам</w:t>
      </w:r>
      <w:r w:rsidR="005E74DF" w:rsidRPr="003F193C">
        <w:rPr>
          <w:rFonts w:ascii="Times New Roman" w:hAnsi="Times New Roman" w:cs="Times New Roman"/>
          <w:sz w:val="28"/>
          <w:szCs w:val="28"/>
        </w:rPr>
        <w:t>оты Министерства образования - 1</w:t>
      </w:r>
      <w:r w:rsidRPr="003F193C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3F193C" w:rsidRDefault="003F193C" w:rsidP="003F1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93C" w:rsidRPr="003F193C" w:rsidRDefault="003F193C" w:rsidP="003F1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93C">
        <w:rPr>
          <w:rFonts w:ascii="Times New Roman" w:hAnsi="Times New Roman" w:cs="Times New Roman"/>
          <w:sz w:val="28"/>
          <w:szCs w:val="28"/>
        </w:rPr>
        <w:t>Квалификация кадрового состава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5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06"/>
        <w:gridCol w:w="1948"/>
        <w:gridCol w:w="2896"/>
      </w:tblGrid>
      <w:tr w:rsidR="003F193C" w:rsidRPr="003F193C" w:rsidTr="003F193C">
        <w:trPr>
          <w:trHeight w:val="550"/>
          <w:tblCellSpacing w:w="0" w:type="dxa"/>
        </w:trPr>
        <w:tc>
          <w:tcPr>
            <w:tcW w:w="5057" w:type="dxa"/>
            <w:vAlign w:val="center"/>
            <w:hideMark/>
          </w:tcPr>
          <w:p w:rsidR="003F193C" w:rsidRPr="003F193C" w:rsidRDefault="003F193C" w:rsidP="007C4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93C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2110" w:type="dxa"/>
            <w:vAlign w:val="center"/>
            <w:hideMark/>
          </w:tcPr>
          <w:p w:rsidR="003F193C" w:rsidRPr="003F193C" w:rsidRDefault="003F193C" w:rsidP="003F1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3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366" w:type="dxa"/>
            <w:vAlign w:val="center"/>
            <w:hideMark/>
          </w:tcPr>
          <w:p w:rsidR="003F193C" w:rsidRPr="003F193C" w:rsidRDefault="003F193C" w:rsidP="003F1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3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F193C" w:rsidRPr="003F193C" w:rsidTr="003F193C">
        <w:trPr>
          <w:trHeight w:val="541"/>
          <w:tblCellSpacing w:w="0" w:type="dxa"/>
        </w:trPr>
        <w:tc>
          <w:tcPr>
            <w:tcW w:w="5057" w:type="dxa"/>
            <w:vAlign w:val="center"/>
            <w:hideMark/>
          </w:tcPr>
          <w:p w:rsidR="003F193C" w:rsidRPr="003F193C" w:rsidRDefault="003F193C" w:rsidP="007C4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93C">
              <w:rPr>
                <w:rFonts w:ascii="Times New Roman" w:hAnsi="Times New Roman" w:cs="Times New Roman"/>
                <w:sz w:val="28"/>
                <w:szCs w:val="28"/>
              </w:rPr>
              <w:t>Высшая педагогическая категория</w:t>
            </w:r>
          </w:p>
        </w:tc>
        <w:tc>
          <w:tcPr>
            <w:tcW w:w="2110" w:type="dxa"/>
            <w:vAlign w:val="center"/>
            <w:hideMark/>
          </w:tcPr>
          <w:p w:rsidR="003F193C" w:rsidRPr="003F193C" w:rsidRDefault="003F193C" w:rsidP="003F1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3C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3366" w:type="dxa"/>
            <w:vAlign w:val="center"/>
            <w:hideMark/>
          </w:tcPr>
          <w:p w:rsidR="003F193C" w:rsidRPr="003F193C" w:rsidRDefault="003F193C" w:rsidP="003F1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3C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</w:tr>
      <w:tr w:rsidR="003F193C" w:rsidRPr="003F193C" w:rsidTr="003F193C">
        <w:trPr>
          <w:trHeight w:val="562"/>
          <w:tblCellSpacing w:w="0" w:type="dxa"/>
        </w:trPr>
        <w:tc>
          <w:tcPr>
            <w:tcW w:w="5057" w:type="dxa"/>
            <w:vAlign w:val="center"/>
            <w:hideMark/>
          </w:tcPr>
          <w:p w:rsidR="003F193C" w:rsidRPr="003F193C" w:rsidRDefault="003F193C" w:rsidP="007C4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93C">
              <w:rPr>
                <w:rFonts w:ascii="Times New Roman" w:hAnsi="Times New Roman" w:cs="Times New Roman"/>
                <w:sz w:val="28"/>
                <w:szCs w:val="28"/>
              </w:rPr>
              <w:t>Первая педагогическая категория</w:t>
            </w:r>
          </w:p>
        </w:tc>
        <w:tc>
          <w:tcPr>
            <w:tcW w:w="2110" w:type="dxa"/>
            <w:vAlign w:val="center"/>
            <w:hideMark/>
          </w:tcPr>
          <w:p w:rsidR="003F193C" w:rsidRPr="003F193C" w:rsidRDefault="003F193C" w:rsidP="003F1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3F193C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366" w:type="dxa"/>
            <w:vAlign w:val="center"/>
            <w:hideMark/>
          </w:tcPr>
          <w:p w:rsidR="003F193C" w:rsidRPr="003F193C" w:rsidRDefault="003F193C" w:rsidP="003F1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3C"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</w:tr>
      <w:tr w:rsidR="003F193C" w:rsidRPr="003F193C" w:rsidTr="003F193C">
        <w:trPr>
          <w:trHeight w:val="543"/>
          <w:tblCellSpacing w:w="0" w:type="dxa"/>
        </w:trPr>
        <w:tc>
          <w:tcPr>
            <w:tcW w:w="5057" w:type="dxa"/>
            <w:vAlign w:val="center"/>
            <w:hideMark/>
          </w:tcPr>
          <w:p w:rsidR="003F193C" w:rsidRPr="003F193C" w:rsidRDefault="003F193C" w:rsidP="007C4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93C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110" w:type="dxa"/>
            <w:vAlign w:val="center"/>
            <w:hideMark/>
          </w:tcPr>
          <w:p w:rsidR="003F193C" w:rsidRPr="003F193C" w:rsidRDefault="003F193C" w:rsidP="003F1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3C">
              <w:rPr>
                <w:rFonts w:ascii="Times New Roman" w:hAnsi="Times New Roman" w:cs="Times New Roman"/>
                <w:sz w:val="28"/>
                <w:szCs w:val="28"/>
              </w:rPr>
              <w:t>3 чел</w:t>
            </w:r>
          </w:p>
        </w:tc>
        <w:tc>
          <w:tcPr>
            <w:tcW w:w="3366" w:type="dxa"/>
            <w:vAlign w:val="center"/>
            <w:hideMark/>
          </w:tcPr>
          <w:p w:rsidR="003F193C" w:rsidRPr="003F193C" w:rsidRDefault="003F193C" w:rsidP="003F1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93C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</w:tbl>
    <w:p w:rsidR="006E652F" w:rsidRDefault="006E652F" w:rsidP="00222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A9" w:rsidRDefault="009405BA" w:rsidP="006E6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7A3">
        <w:rPr>
          <w:rFonts w:ascii="Times New Roman" w:hAnsi="Times New Roman" w:cs="Times New Roman"/>
          <w:sz w:val="28"/>
          <w:szCs w:val="28"/>
        </w:rPr>
        <w:t>На протяжении ряда лет учителя школы становились победителями районного и городского туров конкурса педагогических достижений.</w:t>
      </w:r>
      <w:r w:rsidR="006E652F">
        <w:rPr>
          <w:rFonts w:ascii="Times New Roman" w:hAnsi="Times New Roman" w:cs="Times New Roman"/>
          <w:sz w:val="28"/>
          <w:szCs w:val="28"/>
        </w:rPr>
        <w:t xml:space="preserve"> В 2015 г. победителем </w:t>
      </w:r>
      <w:r w:rsidR="00913DA9" w:rsidRPr="002227A3">
        <w:rPr>
          <w:rFonts w:ascii="Times New Roman" w:hAnsi="Times New Roman" w:cs="Times New Roman"/>
          <w:sz w:val="28"/>
          <w:szCs w:val="28"/>
        </w:rPr>
        <w:t xml:space="preserve">районного тура педагогических достижений </w:t>
      </w:r>
      <w:r w:rsidR="006E652F">
        <w:rPr>
          <w:rFonts w:ascii="Times New Roman" w:hAnsi="Times New Roman" w:cs="Times New Roman"/>
          <w:sz w:val="28"/>
          <w:szCs w:val="28"/>
        </w:rPr>
        <w:t xml:space="preserve">стала </w:t>
      </w:r>
      <w:r w:rsidR="00913DA9" w:rsidRPr="002227A3">
        <w:rPr>
          <w:rFonts w:ascii="Times New Roman" w:hAnsi="Times New Roman" w:cs="Times New Roman"/>
          <w:sz w:val="28"/>
          <w:szCs w:val="28"/>
        </w:rPr>
        <w:t>Шумилина Анна Олеговна, учитель английского языка.</w:t>
      </w:r>
    </w:p>
    <w:p w:rsidR="006E652F" w:rsidRPr="006E652F" w:rsidRDefault="006E652F" w:rsidP="006E6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5BA" w:rsidRPr="006E652F" w:rsidRDefault="009405BA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52F">
        <w:rPr>
          <w:rFonts w:ascii="Times New Roman" w:hAnsi="Times New Roman" w:cs="Times New Roman"/>
          <w:sz w:val="28"/>
          <w:szCs w:val="28"/>
        </w:rPr>
        <w:t>Сведения об аттестац</w:t>
      </w:r>
      <w:r w:rsidR="00913DA9" w:rsidRPr="006E652F">
        <w:rPr>
          <w:rFonts w:ascii="Times New Roman" w:hAnsi="Times New Roman" w:cs="Times New Roman"/>
          <w:sz w:val="28"/>
          <w:szCs w:val="28"/>
        </w:rPr>
        <w:t>ии педагогических кадров за 2015</w:t>
      </w:r>
      <w:r w:rsidR="006E652F">
        <w:rPr>
          <w:rFonts w:ascii="Times New Roman" w:hAnsi="Times New Roman" w:cs="Times New Roman"/>
          <w:sz w:val="28"/>
          <w:szCs w:val="28"/>
        </w:rPr>
        <w:t>-</w:t>
      </w:r>
      <w:r w:rsidR="00913DA9" w:rsidRPr="006E652F">
        <w:rPr>
          <w:rFonts w:ascii="Times New Roman" w:hAnsi="Times New Roman" w:cs="Times New Roman"/>
          <w:sz w:val="28"/>
          <w:szCs w:val="28"/>
        </w:rPr>
        <w:t>2016</w:t>
      </w:r>
      <w:r w:rsidRPr="006E6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52F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6E652F">
        <w:rPr>
          <w:rFonts w:ascii="Times New Roman" w:hAnsi="Times New Roman" w:cs="Times New Roman"/>
          <w:sz w:val="28"/>
          <w:szCs w:val="28"/>
        </w:rPr>
        <w:t>.</w:t>
      </w:r>
      <w:r w:rsidR="006E652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72"/>
        <w:gridCol w:w="3118"/>
      </w:tblGrid>
      <w:tr w:rsidR="009405BA" w:rsidRPr="006E652F" w:rsidTr="006E652F">
        <w:trPr>
          <w:tblCellSpacing w:w="0" w:type="dxa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52F">
              <w:rPr>
                <w:rFonts w:ascii="Times New Roman" w:hAnsi="Times New Roman" w:cs="Times New Roman"/>
                <w:sz w:val="28"/>
                <w:szCs w:val="28"/>
              </w:rPr>
              <w:t> Категория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52F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9405BA" w:rsidRPr="006E652F" w:rsidTr="006E652F">
        <w:trPr>
          <w:tblCellSpacing w:w="0" w:type="dxa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52F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BA" w:rsidRPr="006E652F" w:rsidRDefault="008D7E9D" w:rsidP="006E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5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05BA" w:rsidRPr="006E652F" w:rsidTr="006E652F">
        <w:trPr>
          <w:tblCellSpacing w:w="0" w:type="dxa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52F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5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05BA" w:rsidRPr="006E652F" w:rsidTr="006E652F">
        <w:trPr>
          <w:tblCellSpacing w:w="0" w:type="dxa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52F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BA" w:rsidRPr="006E652F" w:rsidRDefault="008D7E9D" w:rsidP="006E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5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405BA" w:rsidRPr="00072797" w:rsidRDefault="006E652F" w:rsidP="000727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7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Показатели </w:t>
      </w:r>
      <w:r w:rsidR="009405BA" w:rsidRPr="00072797">
        <w:rPr>
          <w:rFonts w:ascii="Times New Roman" w:hAnsi="Times New Roman" w:cs="Times New Roman"/>
          <w:b/>
          <w:sz w:val="28"/>
          <w:szCs w:val="28"/>
        </w:rPr>
        <w:t>деятельности общеобразова</w:t>
      </w:r>
      <w:r w:rsidRPr="00072797">
        <w:rPr>
          <w:rFonts w:ascii="Times New Roman" w:hAnsi="Times New Roman" w:cs="Times New Roman"/>
          <w:b/>
          <w:sz w:val="28"/>
          <w:szCs w:val="28"/>
        </w:rPr>
        <w:t xml:space="preserve">тельной организации, подлежащей </w:t>
      </w:r>
      <w:proofErr w:type="spellStart"/>
      <w:r w:rsidRPr="00072797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  <w:r w:rsidRPr="000727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5BA" w:rsidRPr="00072797">
        <w:rPr>
          <w:rFonts w:ascii="Times New Roman" w:hAnsi="Times New Roman" w:cs="Times New Roman"/>
          <w:b/>
          <w:sz w:val="28"/>
          <w:szCs w:val="28"/>
        </w:rPr>
        <w:t xml:space="preserve">(утв. приказом Министерства образования и науки РФ от </w:t>
      </w:r>
      <w:r w:rsidRPr="00072797">
        <w:rPr>
          <w:rFonts w:ascii="Times New Roman" w:hAnsi="Times New Roman" w:cs="Times New Roman"/>
          <w:b/>
          <w:sz w:val="28"/>
          <w:szCs w:val="28"/>
        </w:rPr>
        <w:t>10.12.2013</w:t>
      </w:r>
      <w:r w:rsidR="009405BA" w:rsidRPr="00072797">
        <w:rPr>
          <w:rFonts w:ascii="Times New Roman" w:hAnsi="Times New Roman" w:cs="Times New Roman"/>
          <w:b/>
          <w:sz w:val="28"/>
          <w:szCs w:val="28"/>
        </w:rPr>
        <w:t> г. № 1324)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5"/>
        <w:gridCol w:w="7180"/>
        <w:gridCol w:w="1926"/>
      </w:tblGrid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662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2662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учащихся</w:t>
            </w:r>
          </w:p>
        </w:tc>
        <w:tc>
          <w:tcPr>
            <w:tcW w:w="2662" w:type="dxa"/>
            <w:vAlign w:val="center"/>
            <w:hideMark/>
          </w:tcPr>
          <w:p w:rsidR="009405BA" w:rsidRPr="0089749A" w:rsidRDefault="008D7E9D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9405BA"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человек</w:t>
            </w: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662" w:type="dxa"/>
            <w:vAlign w:val="center"/>
            <w:hideMark/>
          </w:tcPr>
          <w:p w:rsidR="009405BA" w:rsidRPr="0089749A" w:rsidRDefault="008D7E9D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9405BA"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человек</w:t>
            </w: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662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662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2662" w:type="dxa"/>
            <w:vAlign w:val="center"/>
            <w:hideMark/>
          </w:tcPr>
          <w:p w:rsidR="009405BA" w:rsidRPr="0089749A" w:rsidRDefault="008D7E9D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 человек/ 73</w:t>
            </w:r>
            <w:r w:rsidR="009405BA"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662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662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662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662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662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662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662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662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662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1.15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662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662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662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662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 человек/ 85%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662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D7E9D"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человек/18%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Регионального уровня</w:t>
            </w:r>
          </w:p>
        </w:tc>
        <w:tc>
          <w:tcPr>
            <w:tcW w:w="2662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человек/ 9%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 уровня</w:t>
            </w:r>
          </w:p>
        </w:tc>
        <w:tc>
          <w:tcPr>
            <w:tcW w:w="2662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человек/ 6%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Международного уровня</w:t>
            </w:r>
          </w:p>
        </w:tc>
        <w:tc>
          <w:tcPr>
            <w:tcW w:w="2662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человек/ 3%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662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662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662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662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662" w:type="dxa"/>
            <w:vAlign w:val="center"/>
            <w:hideMark/>
          </w:tcPr>
          <w:p w:rsidR="009405BA" w:rsidRPr="0089749A" w:rsidRDefault="008D7E9D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="009405BA"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662" w:type="dxa"/>
            <w:vAlign w:val="center"/>
            <w:hideMark/>
          </w:tcPr>
          <w:p w:rsidR="009405BA" w:rsidRPr="0089749A" w:rsidRDefault="008D7E9D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9405BA"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 81%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662" w:type="dxa"/>
            <w:vAlign w:val="center"/>
            <w:hideMark/>
          </w:tcPr>
          <w:p w:rsidR="009405BA" w:rsidRPr="0089749A" w:rsidRDefault="008D7E9D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человек/ 80</w:t>
            </w:r>
            <w:r w:rsidR="009405BA"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</w:t>
            </w: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образование, в общей численности педагогических работников</w:t>
            </w:r>
          </w:p>
        </w:tc>
        <w:tc>
          <w:tcPr>
            <w:tcW w:w="2662" w:type="dxa"/>
            <w:vAlign w:val="center"/>
            <w:hideMark/>
          </w:tcPr>
          <w:p w:rsidR="009405BA" w:rsidRPr="0089749A" w:rsidRDefault="008D7E9D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 человек/ 20</w:t>
            </w:r>
            <w:r w:rsidR="009405BA"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1.28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662" w:type="dxa"/>
            <w:vAlign w:val="center"/>
            <w:hideMark/>
          </w:tcPr>
          <w:p w:rsidR="009405BA" w:rsidRPr="0089749A" w:rsidRDefault="008D7E9D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человек/ 20</w:t>
            </w:r>
            <w:r w:rsidR="009405BA"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662" w:type="dxa"/>
            <w:vAlign w:val="center"/>
            <w:hideMark/>
          </w:tcPr>
          <w:p w:rsidR="009405BA" w:rsidRPr="0089749A" w:rsidRDefault="008D7E9D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человек/ 65</w:t>
            </w:r>
            <w:r w:rsidR="009405BA"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662" w:type="dxa"/>
            <w:vAlign w:val="center"/>
            <w:hideMark/>
          </w:tcPr>
          <w:p w:rsidR="009405BA" w:rsidRPr="0089749A" w:rsidRDefault="008D7E9D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человек/ 30</w:t>
            </w:r>
            <w:r w:rsidR="009405BA"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2662" w:type="dxa"/>
            <w:vAlign w:val="center"/>
            <w:hideMark/>
          </w:tcPr>
          <w:p w:rsidR="009405BA" w:rsidRPr="0089749A" w:rsidRDefault="008D7E9D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человек/ 35</w:t>
            </w:r>
            <w:r w:rsidR="009405BA"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662" w:type="dxa"/>
            <w:vAlign w:val="center"/>
            <w:hideMark/>
          </w:tcPr>
          <w:p w:rsidR="009405BA" w:rsidRPr="0089749A" w:rsidRDefault="008D7E9D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человек/ 45</w:t>
            </w:r>
            <w:r w:rsidR="009405BA"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2662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человек/ 2%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2662" w:type="dxa"/>
            <w:vAlign w:val="center"/>
            <w:hideMark/>
          </w:tcPr>
          <w:p w:rsidR="009405BA" w:rsidRPr="0089749A" w:rsidRDefault="008D7E9D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человек/ 39</w:t>
            </w:r>
            <w:r w:rsidR="009405BA"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662" w:type="dxa"/>
            <w:vAlign w:val="center"/>
            <w:hideMark/>
          </w:tcPr>
          <w:p w:rsidR="009405BA" w:rsidRPr="0089749A" w:rsidRDefault="008D7E9D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405BA"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а/ 6</w:t>
            </w:r>
            <w:r w:rsidR="009405BA"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662" w:type="dxa"/>
            <w:vAlign w:val="center"/>
            <w:hideMark/>
          </w:tcPr>
          <w:p w:rsidR="009405BA" w:rsidRPr="0089749A" w:rsidRDefault="008D7E9D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человек/ 30</w:t>
            </w:r>
            <w:r w:rsidR="009405BA"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</w:t>
            </w:r>
            <w:r w:rsidR="006E6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их за последние 5 лет повышение </w:t>
            </w: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662" w:type="dxa"/>
            <w:vAlign w:val="center"/>
            <w:hideMark/>
          </w:tcPr>
          <w:p w:rsidR="009405BA" w:rsidRPr="0089749A" w:rsidRDefault="008D7E9D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человек/ 98</w:t>
            </w:r>
            <w:r w:rsidR="009405BA"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662" w:type="dxa"/>
            <w:vAlign w:val="center"/>
            <w:hideMark/>
          </w:tcPr>
          <w:p w:rsidR="009405BA" w:rsidRPr="0089749A" w:rsidRDefault="008D7E9D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="009405BA"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а/ 90</w:t>
            </w:r>
            <w:r w:rsidR="009405BA"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2662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662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0,25 единиц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экземпляров учебной и учебно-методической литературы из общего количества единиц хранения </w:t>
            </w: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библиотечного фонда, состоящих на учете, в расчете на одного учащегося</w:t>
            </w:r>
          </w:p>
        </w:tc>
        <w:tc>
          <w:tcPr>
            <w:tcW w:w="2662" w:type="dxa"/>
            <w:vAlign w:val="center"/>
            <w:hideMark/>
          </w:tcPr>
          <w:p w:rsidR="009405BA" w:rsidRPr="0089749A" w:rsidRDefault="005029E6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8.1</w:t>
            </w:r>
            <w:r w:rsidR="009405BA"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662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662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662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медиатекой</w:t>
            </w:r>
            <w:proofErr w:type="spellEnd"/>
          </w:p>
        </w:tc>
        <w:tc>
          <w:tcPr>
            <w:tcW w:w="2662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662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662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662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662" w:type="dxa"/>
            <w:vAlign w:val="center"/>
            <w:hideMark/>
          </w:tcPr>
          <w:p w:rsidR="009405BA" w:rsidRPr="0089749A" w:rsidRDefault="007448F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9405BA"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человек</w:t>
            </w: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405BA"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100%</w:t>
            </w:r>
          </w:p>
        </w:tc>
      </w:tr>
      <w:tr w:rsidR="009405BA" w:rsidRPr="0089749A" w:rsidTr="006E652F">
        <w:trPr>
          <w:tblCellSpacing w:w="0" w:type="dxa"/>
        </w:trPr>
        <w:tc>
          <w:tcPr>
            <w:tcW w:w="1256" w:type="dxa"/>
            <w:vAlign w:val="center"/>
            <w:hideMark/>
          </w:tcPr>
          <w:p w:rsidR="009405BA" w:rsidRPr="006E652F" w:rsidRDefault="009405B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3127" w:type="dxa"/>
            <w:vAlign w:val="center"/>
            <w:hideMark/>
          </w:tcPr>
          <w:p w:rsidR="009405BA" w:rsidRPr="0089749A" w:rsidRDefault="009405BA" w:rsidP="006E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662" w:type="dxa"/>
            <w:vAlign w:val="center"/>
            <w:hideMark/>
          </w:tcPr>
          <w:p w:rsidR="009405BA" w:rsidRPr="0089749A" w:rsidRDefault="007448FA" w:rsidP="006E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405BA"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</w:t>
            </w:r>
            <w:proofErr w:type="gramStart"/>
            <w:r w:rsidR="009405BA" w:rsidRPr="008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</w:tr>
    </w:tbl>
    <w:p w:rsidR="009E6B13" w:rsidRDefault="009E6B13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4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4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4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4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4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4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4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4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4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4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4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4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4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4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4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4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4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4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4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4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4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4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4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4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4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3A0" w:rsidRDefault="005B13A0" w:rsidP="005B13A0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3A0">
        <w:rPr>
          <w:rFonts w:ascii="Times New Roman" w:hAnsi="Times New Roman" w:cs="Times New Roman"/>
          <w:b/>
          <w:sz w:val="28"/>
          <w:szCs w:val="28"/>
        </w:rPr>
        <w:lastRenderedPageBreak/>
        <w:t>Обеспечение нового качества образования</w:t>
      </w:r>
    </w:p>
    <w:p w:rsidR="005B13A0" w:rsidRPr="005B13A0" w:rsidRDefault="005B13A0" w:rsidP="005B13A0">
      <w:pPr>
        <w:pStyle w:val="a7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B13A0" w:rsidRDefault="005B13A0" w:rsidP="005B1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5563E6">
        <w:rPr>
          <w:rFonts w:ascii="Times New Roman" w:hAnsi="Times New Roman" w:cs="Times New Roman"/>
          <w:sz w:val="28"/>
          <w:szCs w:val="28"/>
        </w:rPr>
        <w:t>ГБОУ НОШ № 615 Адмиралтейского района СПб</w:t>
      </w:r>
      <w:r>
        <w:rPr>
          <w:rFonts w:ascii="Times New Roman" w:hAnsi="Times New Roman" w:cs="Times New Roman"/>
          <w:sz w:val="28"/>
          <w:szCs w:val="28"/>
        </w:rPr>
        <w:t xml:space="preserve"> за 2015-2016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осуществлялась в соответствии с основной целью государственной политики в области образования: повышение доступности качественного образования, соответствующего требованиям инновационного развития, современным потребностям общества и каждого гражданина.</w:t>
      </w:r>
    </w:p>
    <w:p w:rsidR="005B13A0" w:rsidRDefault="005B13A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3A0" w:rsidRPr="005B13A0" w:rsidRDefault="005B13A0" w:rsidP="005B13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3A0">
        <w:rPr>
          <w:rFonts w:ascii="Times New Roman" w:hAnsi="Times New Roman" w:cs="Times New Roman"/>
          <w:b/>
          <w:sz w:val="28"/>
          <w:szCs w:val="28"/>
        </w:rPr>
        <w:t>Отчёт успеваемости 2015-2016 учебный год</w:t>
      </w:r>
    </w:p>
    <w:p w:rsidR="005B13A0" w:rsidRDefault="005B13A0" w:rsidP="005B13A0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начало – 421 чел.</w:t>
      </w:r>
    </w:p>
    <w:p w:rsidR="005B13A0" w:rsidRDefault="005B13A0" w:rsidP="005B13A0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конец – 424 чел.</w:t>
      </w:r>
    </w:p>
    <w:p w:rsidR="005B13A0" w:rsidRDefault="005B13A0" w:rsidP="005B13A0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Выбыло – 10 чел.</w:t>
      </w:r>
    </w:p>
    <w:p w:rsidR="005B13A0" w:rsidRDefault="005B13A0" w:rsidP="005B13A0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Прибыло – 13 чел.</w:t>
      </w:r>
    </w:p>
    <w:p w:rsidR="005B13A0" w:rsidRDefault="005B13A0" w:rsidP="005B13A0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Аттестовано – 316 чел.</w:t>
      </w:r>
    </w:p>
    <w:p w:rsidR="005B13A0" w:rsidRDefault="005B13A0" w:rsidP="005B13A0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Неаттестовано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- 108 чел. (1-е кл.-108 чел)</w:t>
      </w:r>
    </w:p>
    <w:p w:rsidR="005B13A0" w:rsidRDefault="005B13A0" w:rsidP="005B13A0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Успевают- 316 чел./ 100 % </w:t>
      </w:r>
    </w:p>
    <w:p w:rsidR="005B13A0" w:rsidRDefault="005B13A0" w:rsidP="005B13A0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успевают- 0</w:t>
      </w:r>
    </w:p>
    <w:p w:rsidR="005B13A0" w:rsidRDefault="005B13A0" w:rsidP="005B13A0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Успевают на   «4» и «5» - 230 чел./ 73%</w:t>
      </w:r>
    </w:p>
    <w:p w:rsidR="005B13A0" w:rsidRDefault="005B13A0" w:rsidP="005B13A0">
      <w:pPr>
        <w:spacing w:after="0"/>
        <w:ind w:left="64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т. ч.  « Отличники» - 71 чел./ 21%</w:t>
      </w:r>
    </w:p>
    <w:p w:rsidR="005B13A0" w:rsidRDefault="005B13A0" w:rsidP="005B13A0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% качества – 73%</w:t>
      </w:r>
    </w:p>
    <w:p w:rsidR="005B13A0" w:rsidRDefault="005B13A0" w:rsidP="005B13A0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Обучение на дому- 1 чел.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Резенова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Тамара-3-г)                              </w:t>
      </w:r>
    </w:p>
    <w:p w:rsidR="005B13A0" w:rsidRDefault="005B13A0" w:rsidP="005B13A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B13A0" w:rsidRPr="005B13A0" w:rsidRDefault="005B13A0" w:rsidP="005B13A0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качества по классам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1"/>
        <w:gridCol w:w="772"/>
        <w:gridCol w:w="772"/>
        <w:gridCol w:w="771"/>
        <w:gridCol w:w="771"/>
        <w:gridCol w:w="771"/>
        <w:gridCol w:w="771"/>
        <w:gridCol w:w="771"/>
        <w:gridCol w:w="771"/>
        <w:gridCol w:w="772"/>
        <w:gridCol w:w="772"/>
        <w:gridCol w:w="772"/>
        <w:gridCol w:w="772"/>
      </w:tblGrid>
      <w:tr w:rsidR="005B13A0" w:rsidTr="005B13A0">
        <w:trPr>
          <w:trHeight w:val="40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A0" w:rsidRDefault="005B13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A0" w:rsidRDefault="005B13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2-б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A0" w:rsidRDefault="005B13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A0" w:rsidRDefault="005B13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A0" w:rsidRDefault="005B13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A0" w:rsidRDefault="005B13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A0" w:rsidRDefault="005B13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A0" w:rsidRDefault="005B13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A0" w:rsidRDefault="005B13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3-г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A0" w:rsidRDefault="005B13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A0" w:rsidRDefault="005B13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A0" w:rsidRDefault="005B13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A0" w:rsidRDefault="005B13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4-г</w:t>
            </w:r>
          </w:p>
        </w:tc>
      </w:tr>
      <w:tr w:rsidR="005B13A0" w:rsidTr="005B13A0">
        <w:trPr>
          <w:trHeight w:val="40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A0" w:rsidRDefault="005B13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A0" w:rsidRDefault="005B13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A0" w:rsidRDefault="005B13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A0" w:rsidRDefault="005B13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A0" w:rsidRDefault="005B13A0">
            <w:pPr>
              <w:tabs>
                <w:tab w:val="center" w:pos="297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A0" w:rsidRDefault="005B13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A0" w:rsidRDefault="005B13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A0" w:rsidRDefault="005B13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A0" w:rsidRDefault="005B13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A0" w:rsidRDefault="005B13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A0" w:rsidRDefault="005B13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A0" w:rsidRDefault="005B13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A0" w:rsidRDefault="005B13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</w:tbl>
    <w:p w:rsidR="005B13A0" w:rsidRDefault="005B13A0" w:rsidP="005B13A0">
      <w:pPr>
        <w:spacing w:after="0"/>
        <w:ind w:left="64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13A0" w:rsidRPr="005B13A0" w:rsidRDefault="005B13A0" w:rsidP="005B13A0">
      <w:pPr>
        <w:spacing w:after="0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Коэффициент образованности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9"/>
        <w:gridCol w:w="1969"/>
        <w:gridCol w:w="1969"/>
      </w:tblGrid>
      <w:tr w:rsidR="005B13A0" w:rsidTr="005B13A0">
        <w:trPr>
          <w:trHeight w:val="426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A0" w:rsidRDefault="005B13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A0" w:rsidRDefault="005B13A0" w:rsidP="005B13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 чел.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A0" w:rsidRDefault="005B13A0" w:rsidP="005B13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5B13A0" w:rsidTr="005B13A0">
        <w:trPr>
          <w:trHeight w:val="426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A0" w:rsidRDefault="005B13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A0" w:rsidRDefault="005B13A0" w:rsidP="005B13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чел.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A0" w:rsidRDefault="005B13A0" w:rsidP="005B13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78%</w:t>
            </w:r>
          </w:p>
        </w:tc>
      </w:tr>
      <w:tr w:rsidR="005B13A0" w:rsidTr="005B13A0">
        <w:trPr>
          <w:trHeight w:val="402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A0" w:rsidRDefault="005B13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A0" w:rsidRDefault="005B13A0" w:rsidP="005B13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 чел.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A0" w:rsidRDefault="005B13A0" w:rsidP="005B13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5B13A0" w:rsidTr="005B13A0">
        <w:trPr>
          <w:trHeight w:val="426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A0" w:rsidRDefault="005B13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A0" w:rsidRDefault="005B13A0" w:rsidP="005B13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 чел.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A0" w:rsidRDefault="005B13A0" w:rsidP="005B13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5B13A0" w:rsidRDefault="005B13A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3A0" w:rsidRDefault="005B13A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4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4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4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4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4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4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4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4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4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4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4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4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4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4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C4C40" w:rsidSect="0089749A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7C4C40" w:rsidRPr="007C4C40" w:rsidRDefault="007C4C40" w:rsidP="007C4C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C40">
        <w:rPr>
          <w:rFonts w:ascii="Times New Roman" w:hAnsi="Times New Roman" w:cs="Times New Roman"/>
          <w:b/>
          <w:sz w:val="28"/>
          <w:szCs w:val="28"/>
        </w:rPr>
        <w:lastRenderedPageBreak/>
        <w:t>Протокол № 5 от 25.05.2016                  2015/2016 учебный год</w:t>
      </w:r>
    </w:p>
    <w:tbl>
      <w:tblPr>
        <w:tblW w:w="1474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141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7C4C40" w:rsidTr="007C4C40">
        <w:trPr>
          <w:cantSplit/>
          <w:trHeight w:val="4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1-а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1-б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1-в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1-г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2-а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2-б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2-в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2-г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2-д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3-а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3-б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3-в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3-г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4-а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4-б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4-в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4-г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12" w:space="0" w:color="000000"/>
            </w:tcBorders>
            <w:shd w:val="clear" w:color="auto" w:fill="EEECE1"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/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  <w:t>Итого</w:t>
            </w:r>
          </w:p>
        </w:tc>
      </w:tr>
      <w:tr w:rsidR="007C4C40" w:rsidTr="007C4C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учащихся на начало года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12" w:space="0" w:color="000000"/>
            </w:tcBorders>
            <w:shd w:val="clear" w:color="auto" w:fill="EEECE1"/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/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421</w:t>
            </w:r>
          </w:p>
        </w:tc>
      </w:tr>
      <w:tr w:rsidR="007C4C40" w:rsidTr="007C4C40">
        <w:trPr>
          <w:trHeight w:val="3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учащихся на конец года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12" w:space="0" w:color="000000"/>
            </w:tcBorders>
            <w:shd w:val="clear" w:color="auto" w:fill="EEECE1"/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/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424</w:t>
            </w:r>
          </w:p>
        </w:tc>
      </w:tr>
      <w:tr w:rsidR="007C4C40" w:rsidTr="007C4C40">
        <w:trPr>
          <w:trHeight w:val="3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Выбыли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Романов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Голубева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, Кузнецова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ОпозалиевЯковлева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Лебедева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Колосов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Кутаев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Пунга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Колесникова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12" w:space="0" w:color="000000"/>
            </w:tcBorders>
            <w:shd w:val="clear" w:color="auto" w:fill="EEECE1"/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/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7C4C40" w:rsidTr="007C4C40">
        <w:trPr>
          <w:cantSplit/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Прибыли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Юдина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Данилина, Федоренко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Катлер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, Яковлева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Богомолова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,Б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урмистрова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Назаров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Киреева,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Абдулмаджидов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Белянин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Гулай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Типисев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12" w:space="0" w:color="000000"/>
            </w:tcBorders>
            <w:shd w:val="clear" w:color="auto" w:fill="EEECE1"/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/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</w:tr>
      <w:tr w:rsidR="007C4C40" w:rsidTr="007C4C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Аттестованы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12" w:space="0" w:color="000000"/>
            </w:tcBorders>
            <w:shd w:val="clear" w:color="auto" w:fill="EEECE1"/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/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316</w:t>
            </w:r>
          </w:p>
        </w:tc>
      </w:tr>
      <w:tr w:rsidR="007C4C40" w:rsidTr="007C4C40">
        <w:trPr>
          <w:trHeight w:val="3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Неаттестованы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40" w:rsidRDefault="007C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12" w:space="0" w:color="000000"/>
            </w:tcBorders>
            <w:shd w:val="clear" w:color="auto" w:fill="EEECE1"/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/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7C4C40" w:rsidTr="007C4C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Успевают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12" w:space="0" w:color="000000"/>
            </w:tcBorders>
            <w:shd w:val="clear" w:color="auto" w:fill="EEECE1"/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/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316</w:t>
            </w:r>
          </w:p>
        </w:tc>
      </w:tr>
      <w:tr w:rsidR="007C4C40" w:rsidTr="007C4C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Неуспевающие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12" w:space="0" w:color="000000"/>
            </w:tcBorders>
            <w:shd w:val="clear" w:color="auto" w:fill="EEECE1"/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/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7C4C40" w:rsidTr="007C4C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Учатся на «4» и «5» (без отличников)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12" w:space="0" w:color="000000"/>
            </w:tcBorders>
            <w:shd w:val="clear" w:color="auto" w:fill="EEECE1"/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/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159</w:t>
            </w:r>
          </w:p>
        </w:tc>
      </w:tr>
      <w:tr w:rsidR="007C4C40" w:rsidTr="007C4C40">
        <w:trPr>
          <w:trHeight w:val="2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«Отличники»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12" w:space="0" w:color="000000"/>
            </w:tcBorders>
            <w:shd w:val="clear" w:color="auto" w:fill="EEECE1"/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/>
            <w:hideMark/>
          </w:tcPr>
          <w:p w:rsidR="007C4C40" w:rsidRDefault="007C4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71</w:t>
            </w:r>
          </w:p>
        </w:tc>
      </w:tr>
      <w:tr w:rsidR="007C4C40" w:rsidTr="007C4C40">
        <w:trPr>
          <w:cantSplit/>
          <w:trHeight w:val="40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4C40" w:rsidRDefault="007C4C4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4C40" w:rsidRDefault="007C4C4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4C40" w:rsidRDefault="007C4C4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4C40" w:rsidRDefault="007C4C4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4C40" w:rsidRDefault="007C4C4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C4C40" w:rsidRDefault="007C4C4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extDirection w:val="btLr"/>
          </w:tcPr>
          <w:p w:rsidR="007C4C40" w:rsidRDefault="007C4C4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C4C40" w:rsidRDefault="007C4C4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Коломеец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И,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Комендантова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В., Максимова А., Пылаева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Д.,Копенкова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Д.,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Мокрецова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Д, Парфенова А., Хлыстиков С., Саенко А., Маковецкая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 xml:space="preserve"> .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C4C40" w:rsidRDefault="007C4C4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Братчиков  Гордей,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Пущиенко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Злата, Панфилова Алина,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Печенжиева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Валерия,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Шульженко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Егор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C4C40" w:rsidRDefault="007C4C4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Бойцова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Амура,  Наумова Юлия, Рыкова Елена, Силантьева Александра,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А.,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Сумец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А., Киреева 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C4C40" w:rsidRDefault="007C4C4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Рыбина В.,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Шиблева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Инна, Часова В.,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Толобекова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Кундуз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Калташкинс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Г,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Калтаншкинс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C4C40" w:rsidRDefault="007C4C4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Алексеев Иван, Баранова Софья, Окунев Андрей, Суворов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Виктор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extDirection w:val="btLr"/>
          </w:tcPr>
          <w:p w:rsidR="007C4C40" w:rsidRDefault="007C4C4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C4C40" w:rsidRDefault="007C4C4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Абышко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Мария, Васильева Александра, Соловьёва М., Дмитриева В., Плаксина С.,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Гулай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Ольга, Чеканов 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C4C40" w:rsidRDefault="007C4C4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Аболешина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Ульяна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Аристова Ксения, Петухов А., Маркелова С., Сенькова 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C4C40" w:rsidRDefault="007C4C4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Михалицына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А., Родионова Е., Субботина А., Архипова Д., Кукушкина С., Кукушкина М., Цветкова 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C4C40" w:rsidRDefault="007C4C4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Иванова Анна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extDirection w:val="btLr"/>
          </w:tcPr>
          <w:p w:rsidR="007C4C40" w:rsidRDefault="007C4C4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C4C40" w:rsidRDefault="007C4C4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Алексеева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С.,Богданчук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Ольга,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Быстрова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Анастасия,  Клейменов Владислав, Куликова Е., Ромашов Захар, Шаповалов Кирилл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C4C40" w:rsidRDefault="007C4C4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Маркевич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Анастасия,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Прем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Давид,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Емельяненко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C4C40" w:rsidRDefault="007C4C4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Ахмедов Кирилл, Позняк Дарья,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Терешкевич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Никита, Большаков Виктор,  Федотов Ярослав,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Петрасюк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textDirection w:val="btLr"/>
            <w:hideMark/>
          </w:tcPr>
          <w:p w:rsidR="007C4C40" w:rsidRDefault="007C4C4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Андреева Д., Игнатович П.,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Порубова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12" w:space="0" w:color="000000"/>
            </w:tcBorders>
            <w:shd w:val="clear" w:color="auto" w:fill="EEECE1"/>
            <w:textDirection w:val="btLr"/>
          </w:tcPr>
          <w:p w:rsidR="007C4C40" w:rsidRDefault="007C4C4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/>
            <w:textDirection w:val="btLr"/>
          </w:tcPr>
          <w:p w:rsidR="007C4C40" w:rsidRDefault="007C4C4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7C4C4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950" w:rsidRPr="00927950" w:rsidRDefault="00927950" w:rsidP="00927950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9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Успеваемость по английскому языку за год    2015-2016 </w:t>
      </w:r>
      <w:proofErr w:type="spellStart"/>
      <w:r w:rsidRPr="00927950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927950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927950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tbl>
      <w:tblPr>
        <w:tblStyle w:val="a8"/>
        <w:tblW w:w="15840" w:type="dxa"/>
        <w:tblInd w:w="468" w:type="dxa"/>
        <w:tblLayout w:type="fixed"/>
        <w:tblLook w:val="01E0"/>
      </w:tblPr>
      <w:tblGrid>
        <w:gridCol w:w="2518"/>
        <w:gridCol w:w="1531"/>
        <w:gridCol w:w="855"/>
        <w:gridCol w:w="855"/>
        <w:gridCol w:w="936"/>
        <w:gridCol w:w="854"/>
        <w:gridCol w:w="887"/>
        <w:gridCol w:w="886"/>
        <w:gridCol w:w="1022"/>
        <w:gridCol w:w="918"/>
        <w:gridCol w:w="908"/>
        <w:gridCol w:w="914"/>
        <w:gridCol w:w="914"/>
        <w:gridCol w:w="908"/>
        <w:gridCol w:w="8"/>
        <w:gridCol w:w="926"/>
      </w:tblGrid>
      <w:tr w:rsidR="00927950" w:rsidTr="00927950">
        <w:trPr>
          <w:trHeight w:val="39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27950" w:rsidRDefault="00927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  <w:p w:rsidR="00927950" w:rsidRDefault="00927950">
            <w:pPr>
              <w:rPr>
                <w:sz w:val="20"/>
                <w:szCs w:val="20"/>
              </w:rPr>
            </w:pPr>
          </w:p>
          <w:p w:rsidR="00927950" w:rsidRDefault="00927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Класс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27950" w:rsidRDefault="00927950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27950" w:rsidRDefault="009279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4а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27950" w:rsidRDefault="009279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4б</w:t>
            </w:r>
          </w:p>
        </w:tc>
        <w:tc>
          <w:tcPr>
            <w:tcW w:w="2851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27950" w:rsidRDefault="009279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4в</w:t>
            </w:r>
          </w:p>
        </w:tc>
        <w:tc>
          <w:tcPr>
            <w:tcW w:w="2733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50" w:rsidRDefault="009279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4г</w:t>
            </w:r>
          </w:p>
        </w:tc>
        <w:tc>
          <w:tcPr>
            <w:tcW w:w="933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927950" w:rsidRDefault="00927950">
            <w:pPr>
              <w:rPr>
                <w:sz w:val="24"/>
                <w:szCs w:val="24"/>
              </w:rPr>
            </w:pPr>
          </w:p>
          <w:p w:rsidR="00927950" w:rsidRDefault="00927950">
            <w:pPr>
              <w:rPr>
                <w:sz w:val="24"/>
                <w:szCs w:val="24"/>
              </w:rPr>
            </w:pPr>
            <w:proofErr w:type="spellStart"/>
            <w:r>
              <w:t>к.</w:t>
            </w:r>
            <w:proofErr w:type="gramStart"/>
            <w:r>
              <w:t>к.уч</w:t>
            </w:r>
            <w:proofErr w:type="spellEnd"/>
            <w:proofErr w:type="gramEnd"/>
            <w:r>
              <w:t>.</w:t>
            </w:r>
          </w:p>
        </w:tc>
      </w:tr>
      <w:tr w:rsidR="00927950" w:rsidTr="00927950">
        <w:trPr>
          <w:trHeight w:val="420"/>
        </w:trPr>
        <w:tc>
          <w:tcPr>
            <w:tcW w:w="4053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927950" w:rsidRDefault="00927950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927950" w:rsidRDefault="00927950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27950" w:rsidRDefault="00927950">
            <w:proofErr w:type="spellStart"/>
            <w:r>
              <w:t>Уст</w:t>
            </w:r>
            <w:proofErr w:type="gramStart"/>
            <w:r>
              <w:t>.з</w:t>
            </w:r>
            <w:proofErr w:type="spellEnd"/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hideMark/>
          </w:tcPr>
          <w:p w:rsidR="00927950" w:rsidRDefault="00927950">
            <w:pPr>
              <w:jc w:val="center"/>
            </w:pPr>
            <w:r>
              <w:t>К.</w:t>
            </w:r>
            <w:proofErr w:type="gramStart"/>
            <w:r>
              <w:t>Р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27950" w:rsidRDefault="00927950">
            <w:r>
              <w:t>Год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27950" w:rsidRDefault="00927950">
            <w:proofErr w:type="spellStart"/>
            <w:r>
              <w:t>Уст</w:t>
            </w:r>
            <w:proofErr w:type="gramStart"/>
            <w:r>
              <w:t>.з</w:t>
            </w:r>
            <w:proofErr w:type="spellEnd"/>
            <w:proofErr w:type="gram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27950" w:rsidRDefault="00927950">
            <w:pPr>
              <w:jc w:val="center"/>
            </w:pPr>
            <w:r>
              <w:t>К.</w:t>
            </w:r>
            <w:proofErr w:type="gramStart"/>
            <w:r>
              <w:t>Р</w:t>
            </w:r>
            <w:proofErr w:type="gramEnd"/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27950" w:rsidRDefault="00927950">
            <w:r>
              <w:t>Год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hideMark/>
          </w:tcPr>
          <w:p w:rsidR="00927950" w:rsidRDefault="00927950">
            <w:proofErr w:type="spellStart"/>
            <w:r>
              <w:t>Уст</w:t>
            </w:r>
            <w:proofErr w:type="gramStart"/>
            <w:r>
              <w:t>.з</w:t>
            </w:r>
            <w:proofErr w:type="spellEnd"/>
            <w:proofErr w:type="gramEnd"/>
          </w:p>
        </w:tc>
        <w:tc>
          <w:tcPr>
            <w:tcW w:w="919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27950" w:rsidRDefault="00927950">
            <w:pPr>
              <w:jc w:val="center"/>
            </w:pPr>
            <w:r>
              <w:t>К.</w:t>
            </w:r>
            <w:proofErr w:type="gramStart"/>
            <w:r>
              <w:t>Р</w:t>
            </w:r>
            <w:proofErr w:type="gram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27950" w:rsidRDefault="00927950">
            <w:r>
              <w:t>Год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27950" w:rsidRDefault="00927950">
            <w:proofErr w:type="spellStart"/>
            <w:r>
              <w:t>Уст</w:t>
            </w:r>
            <w:proofErr w:type="gramStart"/>
            <w:r>
              <w:t>.з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27950" w:rsidRDefault="00927950">
            <w:pPr>
              <w:jc w:val="center"/>
            </w:pPr>
            <w:r>
              <w:t>К.</w:t>
            </w:r>
            <w:proofErr w:type="gramStart"/>
            <w:r>
              <w:t>Р</w:t>
            </w:r>
            <w:proofErr w:type="gramEnd"/>
          </w:p>
        </w:tc>
        <w:tc>
          <w:tcPr>
            <w:tcW w:w="909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27950" w:rsidRDefault="00927950">
            <w:r>
              <w:t>Год</w:t>
            </w:r>
          </w:p>
        </w:tc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927950" w:rsidRDefault="00927950">
            <w:pPr>
              <w:rPr>
                <w:sz w:val="24"/>
                <w:szCs w:val="24"/>
              </w:rPr>
            </w:pPr>
          </w:p>
        </w:tc>
      </w:tr>
      <w:tr w:rsidR="00927950" w:rsidTr="00927950">
        <w:trPr>
          <w:trHeight w:val="731"/>
        </w:trPr>
        <w:tc>
          <w:tcPr>
            <w:tcW w:w="2520" w:type="dxa"/>
            <w:vMerge w:val="restart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Воронова НН</w:t>
            </w:r>
          </w:p>
        </w:tc>
        <w:tc>
          <w:tcPr>
            <w:tcW w:w="153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  <w:p w:rsidR="00927950" w:rsidRDefault="00927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 </w:t>
            </w:r>
          </w:p>
          <w:p w:rsidR="00927950" w:rsidRDefault="00927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гр.</w:t>
            </w:r>
          </w:p>
        </w:tc>
        <w:tc>
          <w:tcPr>
            <w:tcW w:w="85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85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937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84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27950" w:rsidRDefault="00927950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0" w:rsidRDefault="00927950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:rsidR="00927950" w:rsidRDefault="00927950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919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9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90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915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909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933" w:type="dxa"/>
            <w:gridSpan w:val="2"/>
            <w:vMerge w:val="restar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27950" w:rsidRDefault="00927950">
            <w:pPr>
              <w:rPr>
                <w:sz w:val="24"/>
                <w:szCs w:val="24"/>
              </w:rPr>
            </w:pPr>
          </w:p>
          <w:p w:rsidR="00927950" w:rsidRDefault="00927950"/>
          <w:p w:rsidR="00927950" w:rsidRDefault="00927950"/>
          <w:p w:rsidR="00927950" w:rsidRDefault="00927950"/>
          <w:p w:rsidR="00927950" w:rsidRDefault="00927950">
            <w:pPr>
              <w:rPr>
                <w:sz w:val="24"/>
                <w:szCs w:val="24"/>
              </w:rPr>
            </w:pPr>
            <w:r>
              <w:t>74%</w:t>
            </w:r>
          </w:p>
        </w:tc>
      </w:tr>
      <w:tr w:rsidR="00927950" w:rsidTr="00927950">
        <w:trPr>
          <w:trHeight w:val="731"/>
        </w:trPr>
        <w:tc>
          <w:tcPr>
            <w:tcW w:w="4053" w:type="dxa"/>
            <w:vMerge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7950" w:rsidRDefault="00927950">
            <w:pPr>
              <w:rPr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  <w:p w:rsidR="00927950" w:rsidRDefault="00927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4 и 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27950" w:rsidRDefault="00927950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0" w:rsidRDefault="00927950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:rsidR="00927950" w:rsidRDefault="00927950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 xml:space="preserve"> 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 xml:space="preserve"> 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50" w:rsidRDefault="00927950">
            <w:pPr>
              <w:rPr>
                <w:sz w:val="24"/>
                <w:szCs w:val="24"/>
              </w:rPr>
            </w:pPr>
          </w:p>
        </w:tc>
      </w:tr>
      <w:tr w:rsidR="00927950" w:rsidTr="00927950">
        <w:trPr>
          <w:trHeight w:val="731"/>
        </w:trPr>
        <w:tc>
          <w:tcPr>
            <w:tcW w:w="4053" w:type="dxa"/>
            <w:vMerge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7950" w:rsidRDefault="00927950">
            <w:pPr>
              <w:rPr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Коэф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7950" w:rsidRDefault="00927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>92%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>61%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2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>92%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</w:tcPr>
          <w:p w:rsidR="00927950" w:rsidRDefault="00927950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7950" w:rsidRDefault="00927950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24" w:space="0" w:color="auto"/>
            </w:tcBorders>
          </w:tcPr>
          <w:p w:rsidR="00927950" w:rsidRDefault="00927950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 xml:space="preserve"> 83%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>85%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>83%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 xml:space="preserve"> 59%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 xml:space="preserve"> 50 %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>66 %</w:t>
            </w:r>
          </w:p>
        </w:tc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7950" w:rsidRDefault="00927950">
            <w:pPr>
              <w:rPr>
                <w:sz w:val="24"/>
                <w:szCs w:val="24"/>
              </w:rPr>
            </w:pPr>
          </w:p>
        </w:tc>
      </w:tr>
      <w:tr w:rsidR="00927950" w:rsidTr="00927950">
        <w:trPr>
          <w:trHeight w:val="731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Шумилина АО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  <w:p w:rsidR="00927950" w:rsidRDefault="00927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 </w:t>
            </w:r>
          </w:p>
          <w:p w:rsidR="00927950" w:rsidRDefault="00927950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в гр.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0" w:rsidRDefault="00927950">
            <w:pPr>
              <w:rPr>
                <w:sz w:val="24"/>
                <w:szCs w:val="24"/>
              </w:rPr>
            </w:pPr>
            <w:r>
              <w:t>13</w:t>
            </w:r>
          </w:p>
          <w:p w:rsidR="00927950" w:rsidRDefault="00927950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9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27950" w:rsidRDefault="00927950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0" w:rsidRDefault="00927950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:rsidR="00927950" w:rsidRDefault="00927950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 xml:space="preserve"> 12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9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27950" w:rsidRDefault="00927950">
            <w:pPr>
              <w:rPr>
                <w:sz w:val="24"/>
                <w:szCs w:val="24"/>
              </w:rPr>
            </w:pPr>
          </w:p>
          <w:p w:rsidR="00927950" w:rsidRDefault="00927950"/>
          <w:p w:rsidR="00927950" w:rsidRDefault="00927950"/>
          <w:p w:rsidR="00927950" w:rsidRDefault="00927950"/>
          <w:p w:rsidR="00927950" w:rsidRDefault="00927950">
            <w:pPr>
              <w:rPr>
                <w:sz w:val="24"/>
                <w:szCs w:val="24"/>
              </w:rPr>
            </w:pPr>
            <w:r>
              <w:t>70%</w:t>
            </w:r>
          </w:p>
        </w:tc>
      </w:tr>
      <w:tr w:rsidR="00927950" w:rsidTr="00927950">
        <w:trPr>
          <w:trHeight w:val="731"/>
        </w:trPr>
        <w:tc>
          <w:tcPr>
            <w:tcW w:w="405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7950" w:rsidRDefault="00927950">
            <w:pPr>
              <w:rPr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  <w:p w:rsidR="00927950" w:rsidRDefault="00927950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на 4 и 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27950" w:rsidRDefault="00927950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0" w:rsidRDefault="00927950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:rsidR="00927950" w:rsidRDefault="00927950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 xml:space="preserve">  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 xml:space="preserve"> 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50" w:rsidRDefault="00927950">
            <w:pPr>
              <w:rPr>
                <w:sz w:val="24"/>
                <w:szCs w:val="24"/>
              </w:rPr>
            </w:pPr>
          </w:p>
        </w:tc>
      </w:tr>
      <w:tr w:rsidR="00927950" w:rsidTr="00927950">
        <w:trPr>
          <w:trHeight w:val="731"/>
        </w:trPr>
        <w:tc>
          <w:tcPr>
            <w:tcW w:w="405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7950" w:rsidRDefault="00927950">
            <w:pPr>
              <w:rPr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Коэф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7950" w:rsidRDefault="00927950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качества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 xml:space="preserve"> 77%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 xml:space="preserve"> 69%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2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>77%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</w:tcPr>
          <w:p w:rsidR="00927950" w:rsidRDefault="00927950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7950" w:rsidRDefault="00927950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24" w:space="0" w:color="auto"/>
            </w:tcBorders>
          </w:tcPr>
          <w:p w:rsidR="00927950" w:rsidRDefault="00927950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 xml:space="preserve"> 72%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>72%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>72%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 xml:space="preserve"> 85%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>50%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>59%</w:t>
            </w:r>
          </w:p>
        </w:tc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7950" w:rsidRDefault="00927950">
            <w:pPr>
              <w:rPr>
                <w:sz w:val="24"/>
                <w:szCs w:val="24"/>
              </w:rPr>
            </w:pPr>
          </w:p>
        </w:tc>
      </w:tr>
      <w:tr w:rsidR="00927950" w:rsidTr="00927950">
        <w:trPr>
          <w:trHeight w:val="731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Наземнова</w:t>
            </w:r>
            <w:proofErr w:type="spellEnd"/>
            <w:r>
              <w:rPr>
                <w:b/>
              </w:rPr>
              <w:t xml:space="preserve"> МВ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  <w:p w:rsidR="00927950" w:rsidRDefault="00927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 </w:t>
            </w:r>
          </w:p>
          <w:p w:rsidR="00927950" w:rsidRDefault="00927950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в гр.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0" w:rsidRDefault="0092795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27950" w:rsidRDefault="00927950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:rsidR="00927950" w:rsidRDefault="0092795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>12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:rsidR="00927950" w:rsidRDefault="0092795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7950" w:rsidRDefault="00927950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27950" w:rsidRDefault="00927950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27950" w:rsidRDefault="00927950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7950" w:rsidRDefault="0092795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7950" w:rsidRDefault="0092795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27950" w:rsidRDefault="00927950">
            <w:pPr>
              <w:rPr>
                <w:sz w:val="24"/>
                <w:szCs w:val="24"/>
              </w:rPr>
            </w:pPr>
          </w:p>
          <w:p w:rsidR="00927950" w:rsidRDefault="00927950"/>
          <w:p w:rsidR="00927950" w:rsidRDefault="00927950"/>
          <w:p w:rsidR="00927950" w:rsidRDefault="00927950">
            <w:pPr>
              <w:rPr>
                <w:sz w:val="24"/>
                <w:szCs w:val="24"/>
              </w:rPr>
            </w:pPr>
            <w:r>
              <w:t>84%</w:t>
            </w:r>
          </w:p>
        </w:tc>
      </w:tr>
      <w:tr w:rsidR="00927950" w:rsidTr="00927950">
        <w:trPr>
          <w:trHeight w:val="731"/>
        </w:trPr>
        <w:tc>
          <w:tcPr>
            <w:tcW w:w="405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7950" w:rsidRDefault="00927950">
            <w:pPr>
              <w:rPr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  <w:p w:rsidR="00927950" w:rsidRDefault="00927950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на 4 и 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0" w:rsidRDefault="0092795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27950" w:rsidRDefault="00927950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:rsidR="00927950" w:rsidRDefault="0092795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 xml:space="preserve">  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:rsidR="00927950" w:rsidRDefault="0092795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7950" w:rsidRDefault="00927950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27950" w:rsidRDefault="00927950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27950" w:rsidRDefault="00927950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7950" w:rsidRDefault="0092795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7950" w:rsidRDefault="0092795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50" w:rsidRDefault="00927950">
            <w:pPr>
              <w:rPr>
                <w:sz w:val="24"/>
                <w:szCs w:val="24"/>
              </w:rPr>
            </w:pPr>
          </w:p>
        </w:tc>
      </w:tr>
      <w:tr w:rsidR="00927950" w:rsidTr="00927950">
        <w:trPr>
          <w:trHeight w:val="731"/>
        </w:trPr>
        <w:tc>
          <w:tcPr>
            <w:tcW w:w="405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7950" w:rsidRDefault="00927950">
            <w:pPr>
              <w:rPr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Коэф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7950" w:rsidRDefault="00927950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качества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7950" w:rsidRDefault="0092795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927950" w:rsidRDefault="00927950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24" w:space="0" w:color="auto"/>
            </w:tcBorders>
          </w:tcPr>
          <w:p w:rsidR="00927950" w:rsidRDefault="0092795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>85%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>85%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2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>83 %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8" w:space="0" w:color="auto"/>
            </w:tcBorders>
          </w:tcPr>
          <w:p w:rsidR="00927950" w:rsidRDefault="0092795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927950" w:rsidRDefault="00927950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:rsidR="00927950" w:rsidRDefault="00927950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</w:tcPr>
          <w:p w:rsidR="00927950" w:rsidRDefault="00927950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927950" w:rsidRDefault="0092795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927950" w:rsidRDefault="0092795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7950" w:rsidRDefault="00927950">
            <w:pPr>
              <w:rPr>
                <w:sz w:val="24"/>
                <w:szCs w:val="24"/>
              </w:rPr>
            </w:pPr>
          </w:p>
        </w:tc>
      </w:tr>
      <w:tr w:rsidR="00927950" w:rsidTr="00927950">
        <w:trPr>
          <w:trHeight w:val="731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Калашникова ИВ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  <w:p w:rsidR="00927950" w:rsidRDefault="00927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 </w:t>
            </w:r>
          </w:p>
          <w:p w:rsidR="00927950" w:rsidRDefault="00927950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в гр.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0" w:rsidRDefault="0092795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27950" w:rsidRDefault="00927950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:rsidR="00927950" w:rsidRDefault="0092795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>1 3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 xml:space="preserve"> 13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:rsidR="00927950" w:rsidRDefault="0092795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7950" w:rsidRDefault="00927950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27950" w:rsidRDefault="00927950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27950" w:rsidRDefault="00927950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7950" w:rsidRDefault="0092795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7950" w:rsidRDefault="0092795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7950" w:rsidRDefault="00927950">
            <w:pPr>
              <w:rPr>
                <w:sz w:val="24"/>
                <w:szCs w:val="24"/>
              </w:rPr>
            </w:pPr>
          </w:p>
          <w:p w:rsidR="00927950" w:rsidRDefault="00927950"/>
          <w:p w:rsidR="00927950" w:rsidRDefault="00927950"/>
          <w:p w:rsidR="00927950" w:rsidRDefault="00927950"/>
          <w:p w:rsidR="00927950" w:rsidRDefault="00927950">
            <w:pPr>
              <w:rPr>
                <w:sz w:val="24"/>
                <w:szCs w:val="24"/>
              </w:rPr>
            </w:pPr>
            <w:r>
              <w:t>79 %</w:t>
            </w:r>
          </w:p>
        </w:tc>
      </w:tr>
      <w:tr w:rsidR="00927950" w:rsidTr="00927950">
        <w:trPr>
          <w:trHeight w:val="731"/>
        </w:trPr>
        <w:tc>
          <w:tcPr>
            <w:tcW w:w="405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50" w:rsidRDefault="00927950">
            <w:pPr>
              <w:rPr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  <w:p w:rsidR="00927950" w:rsidRDefault="00927950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на 4 и 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50" w:rsidRDefault="0092795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27950" w:rsidRDefault="00927950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:rsidR="00927950" w:rsidRDefault="0092795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 xml:space="preserve"> 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 xml:space="preserve"> 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:rsidR="00927950" w:rsidRDefault="0092795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7950" w:rsidRDefault="00927950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27950" w:rsidRDefault="00927950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27950" w:rsidRDefault="00927950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7950" w:rsidRDefault="0092795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7950" w:rsidRDefault="0092795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50" w:rsidRDefault="00927950">
            <w:pPr>
              <w:rPr>
                <w:sz w:val="24"/>
                <w:szCs w:val="24"/>
              </w:rPr>
            </w:pPr>
          </w:p>
        </w:tc>
      </w:tr>
      <w:tr w:rsidR="00927950" w:rsidTr="00927950">
        <w:trPr>
          <w:trHeight w:val="731"/>
        </w:trPr>
        <w:tc>
          <w:tcPr>
            <w:tcW w:w="405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50" w:rsidRDefault="00927950">
            <w:pPr>
              <w:rPr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Коэф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7950" w:rsidRDefault="00927950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качества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27950" w:rsidRDefault="0092795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7950" w:rsidRDefault="00927950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:rsidR="00927950" w:rsidRDefault="0092795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 xml:space="preserve"> 92%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950" w:rsidRDefault="00927950">
            <w:pPr>
              <w:ind w:right="-108"/>
              <w:rPr>
                <w:sz w:val="24"/>
                <w:szCs w:val="24"/>
              </w:rPr>
            </w:pPr>
            <w:r>
              <w:t xml:space="preserve"> 77 %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>69 %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:rsidR="00927950" w:rsidRDefault="0092795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7950" w:rsidRDefault="00927950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27950" w:rsidRDefault="00927950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27950" w:rsidRDefault="00927950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7950" w:rsidRDefault="0092795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7950" w:rsidRDefault="0092795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50" w:rsidRDefault="00927950">
            <w:pPr>
              <w:rPr>
                <w:sz w:val="24"/>
                <w:szCs w:val="24"/>
              </w:rPr>
            </w:pPr>
          </w:p>
        </w:tc>
      </w:tr>
      <w:tr w:rsidR="00927950" w:rsidTr="00927950">
        <w:trPr>
          <w:trHeight w:val="553"/>
        </w:trPr>
        <w:tc>
          <w:tcPr>
            <w:tcW w:w="40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 xml:space="preserve">                     </w:t>
            </w:r>
            <w:proofErr w:type="spellStart"/>
            <w:r>
              <w:t>Коэф</w:t>
            </w:r>
            <w:proofErr w:type="gramStart"/>
            <w:r>
              <w:t>.к</w:t>
            </w:r>
            <w:proofErr w:type="gramEnd"/>
            <w:r>
              <w:t>ачества</w:t>
            </w:r>
            <w:proofErr w:type="spellEnd"/>
            <w:r>
              <w:t xml:space="preserve"> по классу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7950" w:rsidRDefault="00927950">
            <w:pPr>
              <w:jc w:val="center"/>
              <w:rPr>
                <w:sz w:val="24"/>
                <w:szCs w:val="24"/>
              </w:rPr>
            </w:pPr>
            <w:r>
              <w:t>84 %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7950" w:rsidRDefault="00927950">
            <w:pPr>
              <w:jc w:val="center"/>
              <w:rPr>
                <w:sz w:val="24"/>
                <w:szCs w:val="24"/>
              </w:rPr>
            </w:pPr>
            <w:r>
              <w:t>65 %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:rsidR="00927950" w:rsidRDefault="00927950">
            <w:pPr>
              <w:ind w:firstLine="180"/>
              <w:rPr>
                <w:sz w:val="24"/>
                <w:szCs w:val="24"/>
              </w:rPr>
            </w:pPr>
            <w:r>
              <w:t>84 %</w:t>
            </w:r>
          </w:p>
          <w:p w:rsidR="00927950" w:rsidRDefault="009279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7950" w:rsidRDefault="00927950">
            <w:pPr>
              <w:jc w:val="center"/>
              <w:rPr>
                <w:sz w:val="24"/>
                <w:szCs w:val="24"/>
              </w:rPr>
            </w:pPr>
            <w:r>
              <w:t>89 %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7950" w:rsidRDefault="00927950">
            <w:pPr>
              <w:jc w:val="center"/>
              <w:rPr>
                <w:sz w:val="24"/>
                <w:szCs w:val="24"/>
              </w:rPr>
            </w:pPr>
            <w:r>
              <w:t>81 %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hideMark/>
          </w:tcPr>
          <w:p w:rsidR="00927950" w:rsidRDefault="00927950">
            <w:pPr>
              <w:jc w:val="center"/>
              <w:rPr>
                <w:sz w:val="24"/>
                <w:szCs w:val="24"/>
              </w:rPr>
            </w:pPr>
            <w:r>
              <w:t>76 %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7950" w:rsidRDefault="00927950">
            <w:pPr>
              <w:jc w:val="center"/>
              <w:rPr>
                <w:sz w:val="24"/>
                <w:szCs w:val="24"/>
              </w:rPr>
            </w:pPr>
            <w:r>
              <w:t>77%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7950" w:rsidRDefault="00927950">
            <w:pPr>
              <w:jc w:val="center"/>
              <w:rPr>
                <w:sz w:val="24"/>
                <w:szCs w:val="24"/>
              </w:rPr>
            </w:pPr>
            <w:r>
              <w:t>78 %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hideMark/>
          </w:tcPr>
          <w:p w:rsidR="00927950" w:rsidRDefault="00927950">
            <w:pPr>
              <w:jc w:val="center"/>
              <w:rPr>
                <w:sz w:val="24"/>
                <w:szCs w:val="24"/>
              </w:rPr>
            </w:pPr>
            <w:r>
              <w:t>77 %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7950" w:rsidRDefault="00927950">
            <w:pPr>
              <w:jc w:val="center"/>
              <w:rPr>
                <w:sz w:val="24"/>
                <w:szCs w:val="24"/>
              </w:rPr>
            </w:pPr>
            <w:r>
              <w:t>72 %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27950" w:rsidRDefault="00927950">
            <w:pPr>
              <w:jc w:val="center"/>
              <w:rPr>
                <w:sz w:val="24"/>
                <w:szCs w:val="24"/>
              </w:rPr>
            </w:pPr>
            <w:r>
              <w:t>50 %</w:t>
            </w:r>
          </w:p>
        </w:tc>
        <w:tc>
          <w:tcPr>
            <w:tcW w:w="91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927950" w:rsidRDefault="00927950">
            <w:pPr>
              <w:jc w:val="center"/>
              <w:rPr>
                <w:sz w:val="24"/>
                <w:szCs w:val="24"/>
              </w:rPr>
            </w:pPr>
            <w:r>
              <w:t xml:space="preserve">62 % 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7950" w:rsidRDefault="00927950">
            <w:pPr>
              <w:rPr>
                <w:sz w:val="24"/>
                <w:szCs w:val="24"/>
              </w:rPr>
            </w:pPr>
            <w:r>
              <w:t xml:space="preserve"> 76</w:t>
            </w:r>
            <w:r>
              <w:rPr>
                <w:color w:val="FF0000"/>
              </w:rPr>
              <w:t xml:space="preserve"> </w:t>
            </w:r>
            <w:r>
              <w:t>%</w:t>
            </w:r>
          </w:p>
        </w:tc>
      </w:tr>
    </w:tbl>
    <w:p w:rsidR="00927950" w:rsidRPr="00927950" w:rsidRDefault="00927950" w:rsidP="00927950">
      <w:pPr>
        <w:rPr>
          <w:rFonts w:ascii="Times New Roman" w:hAnsi="Times New Roman" w:cs="Times New Roman"/>
          <w:sz w:val="28"/>
          <w:szCs w:val="28"/>
        </w:rPr>
      </w:pPr>
    </w:p>
    <w:p w:rsidR="007C4C40" w:rsidRPr="0092795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40" w:rsidRPr="0092795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40" w:rsidRPr="0092795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40" w:rsidRPr="0092795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40" w:rsidRPr="0092795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40" w:rsidRPr="0092795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4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4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4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4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4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4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4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C40" w:rsidRDefault="007C4C40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D8F" w:rsidRDefault="00A92D8F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D8F" w:rsidRDefault="00A92D8F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D8F" w:rsidRDefault="00A92D8F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D8F" w:rsidRDefault="00A92D8F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D8F" w:rsidRDefault="00A92D8F" w:rsidP="006E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D8F" w:rsidRDefault="00A92D8F" w:rsidP="009279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A92D8F" w:rsidSect="00A92D8F">
          <w:pgSz w:w="16838" w:h="11906" w:orient="landscape"/>
          <w:pgMar w:top="851" w:right="397" w:bottom="397" w:left="397" w:header="709" w:footer="709" w:gutter="0"/>
          <w:cols w:space="708"/>
          <w:docGrid w:linePitch="360"/>
        </w:sectPr>
      </w:pPr>
    </w:p>
    <w:tbl>
      <w:tblPr>
        <w:tblW w:w="11332" w:type="dxa"/>
        <w:tblInd w:w="-1134" w:type="dxa"/>
        <w:tblLayout w:type="fixed"/>
        <w:tblLook w:val="04A0"/>
      </w:tblPr>
      <w:tblGrid>
        <w:gridCol w:w="116"/>
        <w:gridCol w:w="358"/>
        <w:gridCol w:w="2745"/>
        <w:gridCol w:w="4116"/>
        <w:gridCol w:w="537"/>
        <w:gridCol w:w="477"/>
        <w:gridCol w:w="597"/>
        <w:gridCol w:w="1194"/>
        <w:gridCol w:w="417"/>
        <w:gridCol w:w="417"/>
        <w:gridCol w:w="358"/>
      </w:tblGrid>
      <w:tr w:rsidR="00176C43" w:rsidTr="00C83E3D">
        <w:trPr>
          <w:trHeight w:val="491"/>
        </w:trPr>
        <w:tc>
          <w:tcPr>
            <w:tcW w:w="8349" w:type="dxa"/>
            <w:gridSpan w:val="6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ГБОУ НОШ № 615(94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59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6C43" w:rsidTr="00C83E3D">
        <w:trPr>
          <w:trHeight w:val="246"/>
        </w:trPr>
        <w:tc>
          <w:tcPr>
            <w:tcW w:w="11332" w:type="dxa"/>
            <w:gridSpan w:val="1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</w:t>
            </w:r>
          </w:p>
        </w:tc>
      </w:tr>
      <w:tr w:rsidR="00176C43" w:rsidTr="00C83E3D">
        <w:trPr>
          <w:trHeight w:val="246"/>
        </w:trPr>
        <w:tc>
          <w:tcPr>
            <w:tcW w:w="11332" w:type="dxa"/>
            <w:gridSpan w:val="1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11.05.2016, 13.05.2016</w:t>
            </w:r>
          </w:p>
        </w:tc>
      </w:tr>
      <w:tr w:rsidR="00176C43" w:rsidTr="00C83E3D">
        <w:trPr>
          <w:trHeight w:val="246"/>
        </w:trPr>
        <w:tc>
          <w:tcPr>
            <w:tcW w:w="11332" w:type="dxa"/>
            <w:gridSpan w:val="1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Русский язык</w:t>
            </w:r>
          </w:p>
        </w:tc>
      </w:tr>
      <w:tr w:rsidR="00176C43" w:rsidTr="00C83E3D">
        <w:trPr>
          <w:trHeight w:val="295"/>
        </w:trPr>
        <w:tc>
          <w:tcPr>
            <w:tcW w:w="11332" w:type="dxa"/>
            <w:gridSpan w:val="1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НОО и ФГОС</w:t>
            </w:r>
          </w:p>
        </w:tc>
      </w:tr>
      <w:tr w:rsidR="00176C43" w:rsidTr="00C83E3D">
        <w:trPr>
          <w:trHeight w:val="197"/>
        </w:trPr>
        <w:tc>
          <w:tcPr>
            <w:tcW w:w="4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68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Блоки ПООП НОО</w:t>
            </w:r>
          </w:p>
        </w:tc>
        <w:tc>
          <w:tcPr>
            <w:tcW w:w="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балл</w:t>
            </w:r>
          </w:p>
        </w:tc>
        <w:tc>
          <w:tcPr>
            <w:tcW w:w="2685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Средний   </w:t>
            </w:r>
          </w:p>
        </w:tc>
        <w:tc>
          <w:tcPr>
            <w:tcW w:w="775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76C43" w:rsidTr="00C83E3D">
        <w:trPr>
          <w:trHeight w:val="197"/>
        </w:trPr>
        <w:tc>
          <w:tcPr>
            <w:tcW w:w="4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5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выпускник научится/</w:t>
            </w:r>
          </w:p>
        </w:tc>
        <w:tc>
          <w:tcPr>
            <w:tcW w:w="4116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85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выполнения</w:t>
            </w:r>
          </w:p>
        </w:tc>
        <w:tc>
          <w:tcPr>
            <w:tcW w:w="775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76C43" w:rsidTr="00C83E3D">
        <w:trPr>
          <w:trHeight w:val="207"/>
        </w:trPr>
        <w:tc>
          <w:tcPr>
            <w:tcW w:w="4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5" w:type="dxa"/>
            <w:vMerge/>
            <w:vAlign w:val="center"/>
            <w:hideMark/>
          </w:tcPr>
          <w:p w:rsidR="00176C43" w:rsidRDefault="00176C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6" w:type="dxa"/>
            <w:vMerge/>
            <w:vAlign w:val="center"/>
            <w:hideMark/>
          </w:tcPr>
          <w:p w:rsidR="00176C43" w:rsidRDefault="00176C4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 региону</w:t>
            </w:r>
          </w:p>
        </w:tc>
        <w:tc>
          <w:tcPr>
            <w:tcW w:w="119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 России</w:t>
            </w:r>
          </w:p>
        </w:tc>
      </w:tr>
      <w:tr w:rsidR="00176C43" w:rsidTr="00C83E3D">
        <w:trPr>
          <w:trHeight w:val="197"/>
        </w:trPr>
        <w:tc>
          <w:tcPr>
            <w:tcW w:w="4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6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6C43" w:rsidTr="00C83E3D">
        <w:trPr>
          <w:trHeight w:val="246"/>
        </w:trPr>
        <w:tc>
          <w:tcPr>
            <w:tcW w:w="78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94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36279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1144769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176C43" w:rsidTr="00C83E3D">
        <w:trPr>
          <w:trHeight w:val="590"/>
        </w:trPr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1К1</w:t>
            </w:r>
          </w:p>
        </w:tc>
        <w:tc>
          <w:tcPr>
            <w:tcW w:w="6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Писать под диктовку тексты в соответствии с изученными правилами правописания; проверять предложенный текст, находить и исправлять орфографические ошибки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</w:tr>
      <w:tr w:rsidR="00176C43" w:rsidTr="00C83E3D">
        <w:trPr>
          <w:trHeight w:val="590"/>
        </w:trPr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1К2</w:t>
            </w:r>
          </w:p>
        </w:tc>
        <w:tc>
          <w:tcPr>
            <w:tcW w:w="6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Писать под диктовку тексты в соответствии с изученными правилами правописания; проверять предложенный текст, находить и исправлять пунктуационные ошибки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</w:tr>
      <w:tr w:rsidR="00176C43" w:rsidTr="00C83E3D">
        <w:trPr>
          <w:trHeight w:val="246"/>
        </w:trPr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Выделять предложения с однородными членами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</w:tr>
      <w:tr w:rsidR="00176C43" w:rsidTr="00C83E3D">
        <w:trPr>
          <w:trHeight w:val="393"/>
        </w:trPr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6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Находить главные и второстепенные (без деления на виды) члены предложения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</w:tr>
      <w:tr w:rsidR="00176C43" w:rsidTr="00C83E3D">
        <w:trPr>
          <w:trHeight w:val="590"/>
        </w:trPr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6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</w:tr>
      <w:tr w:rsidR="00176C43" w:rsidTr="00C83E3D">
        <w:trPr>
          <w:trHeight w:val="540"/>
        </w:trPr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</w:tr>
      <w:tr w:rsidR="00176C43" w:rsidTr="00C83E3D">
        <w:trPr>
          <w:trHeight w:val="246"/>
        </w:trPr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Характеризовать звуки русского языка: согласные звонкие/глухие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</w:tr>
      <w:tr w:rsidR="00176C43" w:rsidTr="00C83E3D">
        <w:trPr>
          <w:trHeight w:val="246"/>
        </w:trPr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Определять тему и главную мысль текста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</w:tr>
      <w:tr w:rsidR="00176C43" w:rsidTr="00C83E3D">
        <w:trPr>
          <w:trHeight w:val="246"/>
        </w:trPr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Делить тексты на смысловые части, составлять план текста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</w:tr>
      <w:tr w:rsidR="00176C43" w:rsidTr="00C83E3D">
        <w:trPr>
          <w:trHeight w:val="393"/>
        </w:trPr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</w:tr>
      <w:tr w:rsidR="00176C43" w:rsidTr="00C83E3D">
        <w:trPr>
          <w:trHeight w:val="246"/>
        </w:trPr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Определять значение слова по тексту 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</w:tr>
      <w:tr w:rsidR="00176C43" w:rsidTr="00C83E3D">
        <w:trPr>
          <w:trHeight w:val="246"/>
        </w:trPr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Подбирать синонимы для устранения повторов в тексте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</w:tr>
      <w:tr w:rsidR="00176C43" w:rsidTr="00C83E3D">
        <w:trPr>
          <w:trHeight w:val="393"/>
        </w:trPr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</w:tr>
      <w:tr w:rsidR="00176C43" w:rsidTr="00C83E3D">
        <w:trPr>
          <w:trHeight w:val="590"/>
        </w:trPr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12K1</w:t>
            </w:r>
          </w:p>
        </w:tc>
        <w:tc>
          <w:tcPr>
            <w:tcW w:w="6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</w:tr>
      <w:tr w:rsidR="00176C43" w:rsidTr="00C83E3D">
        <w:trPr>
          <w:trHeight w:val="689"/>
        </w:trPr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12K2</w:t>
            </w:r>
          </w:p>
        </w:tc>
        <w:tc>
          <w:tcPr>
            <w:tcW w:w="6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вместе с именами существительными, к которым они относятся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</w:tr>
      <w:tr w:rsidR="00176C43" w:rsidTr="00C83E3D">
        <w:trPr>
          <w:trHeight w:val="590"/>
        </w:trPr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13K1</w:t>
            </w:r>
          </w:p>
        </w:tc>
        <w:tc>
          <w:tcPr>
            <w:tcW w:w="6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Распознавать грамматические признаки слов;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</w:tr>
      <w:tr w:rsidR="00176C43" w:rsidTr="00C83E3D">
        <w:trPr>
          <w:trHeight w:val="540"/>
        </w:trPr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13K2</w:t>
            </w:r>
          </w:p>
        </w:tc>
        <w:tc>
          <w:tcPr>
            <w:tcW w:w="6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Проводить морфологический разбор имен прилагательных по предложенному в учебнике алгоритму; оценивать правильность проведения морфологического разбора 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</w:tr>
      <w:tr w:rsidR="00176C43" w:rsidTr="00C83E3D">
        <w:trPr>
          <w:trHeight w:val="590"/>
        </w:trPr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14K1</w:t>
            </w:r>
          </w:p>
        </w:tc>
        <w:tc>
          <w:tcPr>
            <w:tcW w:w="6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1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</w:tr>
      <w:tr w:rsidR="00176C43" w:rsidTr="00C83E3D">
        <w:trPr>
          <w:trHeight w:val="590"/>
        </w:trPr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14K2</w:t>
            </w:r>
          </w:p>
        </w:tc>
        <w:tc>
          <w:tcPr>
            <w:tcW w:w="6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Находить в тексте такие части речи, как личные местоимения и наречия, предлоги вместе с существительными и личными местоимениями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</w:tr>
      <w:tr w:rsidR="00176C43" w:rsidTr="00C83E3D">
        <w:trPr>
          <w:trHeight w:val="590"/>
        </w:trPr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15K1</w:t>
            </w:r>
          </w:p>
        </w:tc>
        <w:tc>
          <w:tcPr>
            <w:tcW w:w="6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</w:tr>
      <w:tr w:rsidR="00176C43" w:rsidTr="00C83E3D">
        <w:trPr>
          <w:trHeight w:val="393"/>
        </w:trPr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15K2</w:t>
            </w:r>
          </w:p>
        </w:tc>
        <w:tc>
          <w:tcPr>
            <w:tcW w:w="6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Проводить морфологический разбор глаголов по предложенному в учебнике алгоритму; оценивать правильность проведения морфологического разбора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</w:tr>
      <w:tr w:rsidR="00176C43" w:rsidTr="00C83E3D">
        <w:trPr>
          <w:trHeight w:val="786"/>
        </w:trPr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16К1</w:t>
            </w:r>
          </w:p>
        </w:tc>
        <w:tc>
          <w:tcPr>
            <w:tcW w:w="6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Соблюдать в повседневной жизни нормы речевого этикета и правила устного общения; оценивать правильность (уместность) выбора языковых средств устного общения на уроке, в школе, в быту, со знакомыми и незнакомыми, с людьми разного возраста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</w:tr>
      <w:tr w:rsidR="00176C43" w:rsidTr="00C83E3D">
        <w:trPr>
          <w:trHeight w:val="393"/>
        </w:trPr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16К2</w:t>
            </w:r>
          </w:p>
        </w:tc>
        <w:tc>
          <w:tcPr>
            <w:tcW w:w="6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Умение соблюдать при письме изученные орфографические и пунктуационные нормы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</w:tr>
      <w:tr w:rsidR="00176C43" w:rsidTr="00C83E3D">
        <w:trPr>
          <w:trHeight w:val="294"/>
        </w:trPr>
        <w:tc>
          <w:tcPr>
            <w:tcW w:w="11332" w:type="dxa"/>
            <w:gridSpan w:val="11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</w:tr>
      <w:tr w:rsidR="00176C43" w:rsidTr="00C83E3D">
        <w:trPr>
          <w:trHeight w:val="197"/>
        </w:trPr>
        <w:tc>
          <w:tcPr>
            <w:tcW w:w="11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8" w:type="dxa"/>
            <w:gridSpan w:val="9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Вычисляется как отношение суммы всех набранных баллов за задание всеми участниками к произведению кол-ва участников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на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макс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. балл за задание</w:t>
            </w:r>
          </w:p>
        </w:tc>
        <w:tc>
          <w:tcPr>
            <w:tcW w:w="358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</w:tbl>
    <w:tbl>
      <w:tblPr>
        <w:tblpPr w:leftFromText="180" w:rightFromText="180" w:vertAnchor="text" w:horzAnchor="margin" w:tblpXSpec="center" w:tblpY="160"/>
        <w:tblW w:w="10804" w:type="dxa"/>
        <w:tblLayout w:type="fixed"/>
        <w:tblLook w:val="04A0"/>
      </w:tblPr>
      <w:tblGrid>
        <w:gridCol w:w="168"/>
        <w:gridCol w:w="170"/>
        <w:gridCol w:w="171"/>
        <w:gridCol w:w="421"/>
        <w:gridCol w:w="91"/>
        <w:gridCol w:w="120"/>
        <w:gridCol w:w="316"/>
        <w:gridCol w:w="316"/>
        <w:gridCol w:w="918"/>
        <w:gridCol w:w="1856"/>
        <w:gridCol w:w="342"/>
        <w:gridCol w:w="682"/>
        <w:gridCol w:w="455"/>
        <w:gridCol w:w="455"/>
        <w:gridCol w:w="456"/>
        <w:gridCol w:w="455"/>
        <w:gridCol w:w="3412"/>
      </w:tblGrid>
      <w:tr w:rsidR="00176C43" w:rsidTr="00176C43">
        <w:trPr>
          <w:trHeight w:val="983"/>
        </w:trPr>
        <w:tc>
          <w:tcPr>
            <w:tcW w:w="4547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ГБОУ НОШ № 615(94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845" w:type="dxa"/>
            <w:gridSpan w:val="6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41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6C43" w:rsidTr="00176C43">
        <w:trPr>
          <w:trHeight w:val="246"/>
        </w:trPr>
        <w:tc>
          <w:tcPr>
            <w:tcW w:w="10804" w:type="dxa"/>
            <w:gridSpan w:val="17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</w:t>
            </w:r>
          </w:p>
        </w:tc>
      </w:tr>
      <w:tr w:rsidR="00176C43" w:rsidTr="00176C43">
        <w:trPr>
          <w:trHeight w:val="246"/>
        </w:trPr>
        <w:tc>
          <w:tcPr>
            <w:tcW w:w="1021" w:type="dxa"/>
            <w:gridSpan w:val="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</w:t>
            </w:r>
          </w:p>
        </w:tc>
        <w:tc>
          <w:tcPr>
            <w:tcW w:w="9783" w:type="dxa"/>
            <w:gridSpan w:val="1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11.05.2016, 13.05.2016</w:t>
            </w:r>
          </w:p>
        </w:tc>
      </w:tr>
      <w:tr w:rsidR="00176C43" w:rsidTr="00176C43">
        <w:trPr>
          <w:trHeight w:val="246"/>
        </w:trPr>
        <w:tc>
          <w:tcPr>
            <w:tcW w:w="1021" w:type="dxa"/>
            <w:gridSpan w:val="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</w:t>
            </w:r>
          </w:p>
        </w:tc>
        <w:tc>
          <w:tcPr>
            <w:tcW w:w="9783" w:type="dxa"/>
            <w:gridSpan w:val="1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Русский язык</w:t>
            </w:r>
          </w:p>
        </w:tc>
      </w:tr>
      <w:tr w:rsidR="00176C43" w:rsidTr="00176C43">
        <w:trPr>
          <w:trHeight w:val="344"/>
        </w:trPr>
        <w:tc>
          <w:tcPr>
            <w:tcW w:w="10804" w:type="dxa"/>
            <w:gridSpan w:val="17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176C43" w:rsidTr="00176C43">
        <w:trPr>
          <w:trHeight w:val="246"/>
        </w:trPr>
        <w:tc>
          <w:tcPr>
            <w:tcW w:w="10804" w:type="dxa"/>
            <w:gridSpan w:val="17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176C43" w:rsidTr="00176C43">
        <w:trPr>
          <w:trHeight w:val="442"/>
        </w:trPr>
        <w:tc>
          <w:tcPr>
            <w:tcW w:w="10804" w:type="dxa"/>
            <w:gridSpan w:val="17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69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43</w:t>
            </w:r>
          </w:p>
        </w:tc>
      </w:tr>
      <w:tr w:rsidR="00176C43" w:rsidTr="00176C43">
        <w:trPr>
          <w:trHeight w:val="194"/>
        </w:trPr>
        <w:tc>
          <w:tcPr>
            <w:tcW w:w="10804" w:type="dxa"/>
            <w:gridSpan w:val="17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2"/>
                <w:szCs w:val="12"/>
              </w:rPr>
            </w:pPr>
          </w:p>
        </w:tc>
      </w:tr>
      <w:tr w:rsidR="00176C43" w:rsidTr="00176C43">
        <w:trPr>
          <w:trHeight w:val="540"/>
        </w:trPr>
        <w:tc>
          <w:tcPr>
            <w:tcW w:w="4889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3412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176C43" w:rsidTr="00176C43">
        <w:trPr>
          <w:trHeight w:val="393"/>
        </w:trPr>
        <w:tc>
          <w:tcPr>
            <w:tcW w:w="4889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2" w:type="dxa"/>
            <w:vMerge/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176C43" w:rsidTr="00176C43">
        <w:trPr>
          <w:trHeight w:val="77"/>
        </w:trPr>
        <w:tc>
          <w:tcPr>
            <w:tcW w:w="7392" w:type="dxa"/>
            <w:gridSpan w:val="16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5"/>
                <w:szCs w:val="5"/>
              </w:rPr>
            </w:pPr>
          </w:p>
        </w:tc>
        <w:tc>
          <w:tcPr>
            <w:tcW w:w="3412" w:type="dxa"/>
            <w:vMerge/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176C43" w:rsidTr="00176C43">
        <w:trPr>
          <w:trHeight w:val="377"/>
        </w:trPr>
        <w:tc>
          <w:tcPr>
            <w:tcW w:w="4889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1144769</w:t>
            </w:r>
          </w:p>
        </w:tc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14.9</w:t>
            </w:r>
          </w:p>
        </w:tc>
        <w:tc>
          <w:tcPr>
            <w:tcW w:w="4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38.1</w:t>
            </w:r>
          </w:p>
        </w:tc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44.1</w:t>
            </w:r>
          </w:p>
        </w:tc>
        <w:tc>
          <w:tcPr>
            <w:tcW w:w="3412" w:type="dxa"/>
            <w:vMerge/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176C43" w:rsidTr="00176C43">
        <w:trPr>
          <w:trHeight w:val="273"/>
        </w:trPr>
        <w:tc>
          <w:tcPr>
            <w:tcW w:w="168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7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г. Санкт-Петербург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36279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48.1</w:t>
            </w:r>
          </w:p>
        </w:tc>
        <w:tc>
          <w:tcPr>
            <w:tcW w:w="3412" w:type="dxa"/>
            <w:vMerge/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176C43" w:rsidTr="00176C43">
        <w:trPr>
          <w:trHeight w:val="260"/>
        </w:trPr>
        <w:tc>
          <w:tcPr>
            <w:tcW w:w="168" w:type="dxa"/>
            <w:vMerge/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Адмиралтейский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50.9</w:t>
            </w:r>
          </w:p>
        </w:tc>
        <w:tc>
          <w:tcPr>
            <w:tcW w:w="3412" w:type="dxa"/>
            <w:vMerge/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176C43" w:rsidTr="00176C43">
        <w:trPr>
          <w:trHeight w:val="491"/>
        </w:trPr>
        <w:tc>
          <w:tcPr>
            <w:tcW w:w="168" w:type="dxa"/>
            <w:vMerge/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71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(sch786016) ГБОУ НОШ № 615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56.4</w:t>
            </w:r>
          </w:p>
        </w:tc>
        <w:tc>
          <w:tcPr>
            <w:tcW w:w="3412" w:type="dxa"/>
            <w:vMerge/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176C43" w:rsidTr="00176C43">
        <w:trPr>
          <w:trHeight w:val="361"/>
        </w:trPr>
        <w:tc>
          <w:tcPr>
            <w:tcW w:w="168" w:type="dxa"/>
            <w:vMerge/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71" w:type="dxa"/>
            <w:vMerge/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883" w:type="dxa"/>
            <w:gridSpan w:val="13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412" w:type="dxa"/>
            <w:vMerge/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176C43" w:rsidTr="00176C43">
        <w:trPr>
          <w:trHeight w:val="247"/>
        </w:trPr>
        <w:tc>
          <w:tcPr>
            <w:tcW w:w="10804" w:type="dxa"/>
            <w:gridSpan w:val="17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176C43" w:rsidTr="00176C43">
        <w:trPr>
          <w:trHeight w:val="3399"/>
        </w:trPr>
        <w:tc>
          <w:tcPr>
            <w:tcW w:w="10804" w:type="dxa"/>
            <w:gridSpan w:val="17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41135" cy="238379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1135" cy="2383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C43" w:rsidTr="00176C43">
        <w:trPr>
          <w:trHeight w:val="119"/>
        </w:trPr>
        <w:tc>
          <w:tcPr>
            <w:tcW w:w="10804" w:type="dxa"/>
            <w:gridSpan w:val="17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7"/>
                <w:szCs w:val="7"/>
              </w:rPr>
            </w:pPr>
          </w:p>
        </w:tc>
      </w:tr>
      <w:tr w:rsidR="00176C43" w:rsidTr="00176C43">
        <w:trPr>
          <w:trHeight w:val="246"/>
        </w:trPr>
        <w:tc>
          <w:tcPr>
            <w:tcW w:w="10804" w:type="dxa"/>
            <w:gridSpan w:val="17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отметок по вариантам</w:t>
            </w:r>
          </w:p>
        </w:tc>
      </w:tr>
      <w:tr w:rsidR="00176C43" w:rsidTr="00176C43">
        <w:trPr>
          <w:trHeight w:val="273"/>
        </w:trPr>
        <w:tc>
          <w:tcPr>
            <w:tcW w:w="930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gridSpan w:val="5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13" w:type="dxa"/>
            <w:gridSpan w:val="8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</w:tr>
      <w:tr w:rsidR="00176C43" w:rsidTr="00176C43">
        <w:trPr>
          <w:trHeight w:val="247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11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</w:tr>
      <w:tr w:rsidR="00176C43" w:rsidTr="00176C43">
        <w:trPr>
          <w:trHeight w:val="286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11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</w:tr>
      <w:tr w:rsidR="00176C43" w:rsidTr="00176C43">
        <w:trPr>
          <w:trHeight w:val="286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11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</w:tr>
      <w:tr w:rsidR="00176C43" w:rsidTr="00176C43">
        <w:trPr>
          <w:trHeight w:val="286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11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</w:tr>
      <w:tr w:rsidR="00176C43" w:rsidTr="00176C43">
        <w:trPr>
          <w:trHeight w:val="1079"/>
        </w:trPr>
        <w:tc>
          <w:tcPr>
            <w:tcW w:w="2691" w:type="dxa"/>
            <w:gridSpan w:val="9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8113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</w:tr>
      <w:tr w:rsidR="00176C43" w:rsidTr="00176C43">
        <w:trPr>
          <w:trHeight w:val="611"/>
        </w:trPr>
        <w:tc>
          <w:tcPr>
            <w:tcW w:w="10804" w:type="dxa"/>
            <w:gridSpan w:val="17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Столбец "Распределение групп баллов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%":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Если 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группа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баллов «2» более 50% (успеваемость менее 50%), соответствующая  ячейка графы «2» маркируется серым цветом;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Если  количество учеников в группах баллов «5» и «4» в сумме более 50% (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кач-во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знаний более 50%), соответствующие ячейки столбцов «4» и «5» маркируются жирным шрифтом</w:t>
            </w:r>
          </w:p>
        </w:tc>
      </w:tr>
      <w:tr w:rsidR="00176C43" w:rsidTr="00176C43">
        <w:trPr>
          <w:trHeight w:val="518"/>
        </w:trPr>
        <w:tc>
          <w:tcPr>
            <w:tcW w:w="10804" w:type="dxa"/>
            <w:gridSpan w:val="17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176C43" w:rsidTr="00176C43">
        <w:trPr>
          <w:trHeight w:val="295"/>
        </w:trPr>
        <w:tc>
          <w:tcPr>
            <w:tcW w:w="10804" w:type="dxa"/>
            <w:gridSpan w:val="17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176C43" w:rsidRDefault="00176C43" w:rsidP="00A92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horzAnchor="margin" w:tblpXSpec="center" w:tblpY="-307"/>
        <w:tblW w:w="10804" w:type="dxa"/>
        <w:tblLayout w:type="fixed"/>
        <w:tblLook w:val="04A0"/>
      </w:tblPr>
      <w:tblGrid>
        <w:gridCol w:w="168"/>
        <w:gridCol w:w="227"/>
        <w:gridCol w:w="57"/>
        <w:gridCol w:w="2673"/>
        <w:gridCol w:w="3868"/>
        <w:gridCol w:w="512"/>
        <w:gridCol w:w="455"/>
        <w:gridCol w:w="569"/>
        <w:gridCol w:w="1138"/>
        <w:gridCol w:w="682"/>
        <w:gridCol w:w="455"/>
      </w:tblGrid>
      <w:tr w:rsidR="00176C43" w:rsidTr="00176C43">
        <w:trPr>
          <w:trHeight w:val="491"/>
        </w:trPr>
        <w:tc>
          <w:tcPr>
            <w:tcW w:w="7960" w:type="dxa"/>
            <w:gridSpan w:val="7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ГБОУ НОШ № 615(98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56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6C43" w:rsidTr="00176C43">
        <w:trPr>
          <w:trHeight w:val="246"/>
        </w:trPr>
        <w:tc>
          <w:tcPr>
            <w:tcW w:w="10804" w:type="dxa"/>
            <w:gridSpan w:val="1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Всероссийские проверочные работы</w:t>
            </w:r>
          </w:p>
        </w:tc>
      </w:tr>
      <w:tr w:rsidR="00176C43" w:rsidTr="00176C43">
        <w:trPr>
          <w:trHeight w:val="246"/>
        </w:trPr>
        <w:tc>
          <w:tcPr>
            <w:tcW w:w="10804" w:type="dxa"/>
            <w:gridSpan w:val="1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17.05.2016</w:t>
            </w:r>
          </w:p>
        </w:tc>
      </w:tr>
      <w:tr w:rsidR="00176C43" w:rsidTr="00176C43">
        <w:trPr>
          <w:trHeight w:val="246"/>
        </w:trPr>
        <w:tc>
          <w:tcPr>
            <w:tcW w:w="10804" w:type="dxa"/>
            <w:gridSpan w:val="1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Математика</w:t>
            </w:r>
          </w:p>
        </w:tc>
      </w:tr>
      <w:tr w:rsidR="00176C43" w:rsidTr="00176C43">
        <w:trPr>
          <w:trHeight w:val="244"/>
        </w:trPr>
        <w:tc>
          <w:tcPr>
            <w:tcW w:w="10804" w:type="dxa"/>
            <w:gridSpan w:val="1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НОО и ФГОС</w:t>
            </w:r>
          </w:p>
        </w:tc>
      </w:tr>
      <w:tr w:rsidR="00176C43" w:rsidTr="00176C43">
        <w:trPr>
          <w:trHeight w:val="50"/>
        </w:trPr>
        <w:tc>
          <w:tcPr>
            <w:tcW w:w="10804" w:type="dxa"/>
            <w:gridSpan w:val="11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176C43" w:rsidTr="00176C43">
        <w:trPr>
          <w:trHeight w:val="197"/>
        </w:trPr>
        <w:tc>
          <w:tcPr>
            <w:tcW w:w="3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659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НОО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балл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76C43" w:rsidTr="00176C43">
        <w:trPr>
          <w:trHeight w:val="207"/>
        </w:trPr>
        <w:tc>
          <w:tcPr>
            <w:tcW w:w="3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9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82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выполнения</w:t>
            </w:r>
          </w:p>
        </w:tc>
        <w:tc>
          <w:tcPr>
            <w:tcW w:w="45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76C43" w:rsidTr="00176C43">
        <w:trPr>
          <w:trHeight w:val="207"/>
        </w:trPr>
        <w:tc>
          <w:tcPr>
            <w:tcW w:w="3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3868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82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76C43" w:rsidTr="00176C43">
        <w:trPr>
          <w:trHeight w:val="207"/>
        </w:trPr>
        <w:tc>
          <w:tcPr>
            <w:tcW w:w="3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vMerge/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8" w:type="dxa"/>
            <w:vMerge/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 региону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 России</w:t>
            </w:r>
          </w:p>
        </w:tc>
      </w:tr>
      <w:tr w:rsidR="00176C43" w:rsidTr="00176C43">
        <w:trPr>
          <w:trHeight w:val="295"/>
        </w:trPr>
        <w:tc>
          <w:tcPr>
            <w:tcW w:w="3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98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6C43" w:rsidTr="00176C43">
        <w:trPr>
          <w:trHeight w:val="246"/>
        </w:trPr>
        <w:tc>
          <w:tcPr>
            <w:tcW w:w="69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98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37773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1180357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176C43" w:rsidTr="00176C43">
        <w:trPr>
          <w:trHeight w:val="689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</w:t>
            </w:r>
          </w:p>
        </w:tc>
      </w:tr>
      <w:tr w:rsidR="00176C43" w:rsidTr="00176C43">
        <w:trPr>
          <w:trHeight w:val="540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выполнять арифметические действия с числами и числовыми выражениями. Вычислять значение арифметических действия, со скобками и без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числового выражения (содержащего 2–3 скобок).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</w:tr>
      <w:tr w:rsidR="00176C43" w:rsidTr="00176C43">
        <w:trPr>
          <w:trHeight w:val="884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</w:t>
            </w:r>
          </w:p>
        </w:tc>
      </w:tr>
      <w:tr w:rsidR="00176C43" w:rsidTr="00176C43">
        <w:trPr>
          <w:trHeight w:val="1523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Использование начальных математических знаний для описания и объяснения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окру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жающих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предметов, процессов, явлений, для оценки количественных 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простран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ственных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отношений предметов, процессов, явлений. Читать, записывать и сравни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вать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величины (массу, время, длину, площадь, скорость), используя основные едини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цы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сант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метр – миллиметр); выделять неизвестный компонент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арифмети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ческого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действия и находить его значение;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</w:tr>
      <w:tr w:rsidR="00176C43" w:rsidTr="00176C43">
        <w:trPr>
          <w:trHeight w:val="393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6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</w:tr>
      <w:tr w:rsidR="00176C43" w:rsidTr="00176C43">
        <w:trPr>
          <w:trHeight w:val="542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6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</w:tr>
      <w:tr w:rsidR="00176C43" w:rsidTr="00176C43">
        <w:trPr>
          <w:trHeight w:val="393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6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работать с таблицами, схемами, графиками диаграммами. Читать несложные готовые таблицы /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</w:t>
            </w:r>
          </w:p>
        </w:tc>
      </w:tr>
      <w:tr w:rsidR="00176C43" w:rsidTr="00176C43">
        <w:trPr>
          <w:trHeight w:val="540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6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</w:tr>
      <w:tr w:rsidR="00176C43" w:rsidTr="00176C43">
        <w:trPr>
          <w:trHeight w:val="884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выполнять арифметические действия с числами и числовыми выражениями. Выполнять письменно действия с многозначными числами (сложение,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вычи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тание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</w:tr>
      <w:tr w:rsidR="00176C43" w:rsidTr="00176C43">
        <w:trPr>
          <w:trHeight w:val="835"/>
        </w:trPr>
        <w:tc>
          <w:tcPr>
            <w:tcW w:w="45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54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решать текстовые задачи.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  <w:proofErr w:type="gramEnd"/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</w:tr>
      <w:tr w:rsidR="00176C43" w:rsidTr="00176C43">
        <w:trPr>
          <w:trHeight w:val="248"/>
        </w:trPr>
        <w:tc>
          <w:tcPr>
            <w:tcW w:w="4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решать задачи в 3–4 действия.</w:t>
            </w: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76C43" w:rsidTr="00176C43">
        <w:trPr>
          <w:trHeight w:val="197"/>
        </w:trPr>
        <w:tc>
          <w:tcPr>
            <w:tcW w:w="45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9(1)</w:t>
            </w:r>
          </w:p>
        </w:tc>
        <w:tc>
          <w:tcPr>
            <w:tcW w:w="654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основами логического и алгоритмического мышления.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</w:tr>
      <w:tr w:rsidR="00176C43" w:rsidTr="00176C43">
        <w:trPr>
          <w:trHeight w:val="184"/>
        </w:trPr>
        <w:tc>
          <w:tcPr>
            <w:tcW w:w="4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4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Интерпретировать информацию, полученную при проведении несложных 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исследо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ваний</w:t>
            </w:r>
            <w:proofErr w:type="spellEnd"/>
            <w:proofErr w:type="gram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(объяснять, сравнивать и обобщать данные, делать выводы и прогнозы).</w:t>
            </w: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76C43" w:rsidTr="00176C43">
        <w:trPr>
          <w:trHeight w:val="298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9(2)</w:t>
            </w:r>
          </w:p>
        </w:tc>
        <w:tc>
          <w:tcPr>
            <w:tcW w:w="654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</w:tr>
      <w:tr w:rsidR="00176C43" w:rsidTr="00176C43">
        <w:trPr>
          <w:trHeight w:val="393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</w:tr>
      <w:tr w:rsidR="00176C43" w:rsidTr="00176C43">
        <w:trPr>
          <w:trHeight w:val="197"/>
        </w:trPr>
        <w:tc>
          <w:tcPr>
            <w:tcW w:w="45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54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основами логического и алгоритмического мышления.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176C43" w:rsidTr="00176C43">
        <w:trPr>
          <w:trHeight w:val="247"/>
        </w:trPr>
        <w:tc>
          <w:tcPr>
            <w:tcW w:w="4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Решать задачи в 3–4 действия.</w:t>
            </w: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 w:rsidP="00176C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76C43" w:rsidTr="00176C43">
        <w:trPr>
          <w:trHeight w:val="393"/>
        </w:trPr>
        <w:tc>
          <w:tcPr>
            <w:tcW w:w="16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36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Вычисляется как отношение (в %) суммы всех набранных баллов за задание всеми участниками к произведению количества участников на максимальный балл за задание</w:t>
            </w:r>
          </w:p>
        </w:tc>
      </w:tr>
      <w:tr w:rsidR="00176C43" w:rsidTr="00176C43">
        <w:trPr>
          <w:trHeight w:val="1567"/>
        </w:trPr>
        <w:tc>
          <w:tcPr>
            <w:tcW w:w="10804" w:type="dxa"/>
            <w:gridSpan w:val="11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176C43" w:rsidTr="00176C43">
        <w:trPr>
          <w:trHeight w:val="246"/>
        </w:trPr>
        <w:tc>
          <w:tcPr>
            <w:tcW w:w="10804" w:type="dxa"/>
            <w:gridSpan w:val="1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 w:rsidP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tbl>
      <w:tblPr>
        <w:tblW w:w="10804" w:type="dxa"/>
        <w:tblInd w:w="-875" w:type="dxa"/>
        <w:tblLayout w:type="fixed"/>
        <w:tblLook w:val="04A0"/>
      </w:tblPr>
      <w:tblGrid>
        <w:gridCol w:w="168"/>
        <w:gridCol w:w="170"/>
        <w:gridCol w:w="171"/>
        <w:gridCol w:w="421"/>
        <w:gridCol w:w="91"/>
        <w:gridCol w:w="225"/>
        <w:gridCol w:w="316"/>
        <w:gridCol w:w="316"/>
        <w:gridCol w:w="918"/>
        <w:gridCol w:w="1751"/>
        <w:gridCol w:w="342"/>
        <w:gridCol w:w="682"/>
        <w:gridCol w:w="455"/>
        <w:gridCol w:w="455"/>
        <w:gridCol w:w="456"/>
        <w:gridCol w:w="455"/>
        <w:gridCol w:w="3412"/>
      </w:tblGrid>
      <w:tr w:rsidR="00176C43" w:rsidTr="00C83E3D">
        <w:trPr>
          <w:trHeight w:val="983"/>
        </w:trPr>
        <w:tc>
          <w:tcPr>
            <w:tcW w:w="4547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ГБОУ НОШ № 615(98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845" w:type="dxa"/>
            <w:gridSpan w:val="6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41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6C43" w:rsidTr="00C83E3D">
        <w:trPr>
          <w:trHeight w:val="246"/>
        </w:trPr>
        <w:tc>
          <w:tcPr>
            <w:tcW w:w="10804" w:type="dxa"/>
            <w:gridSpan w:val="17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</w:t>
            </w:r>
          </w:p>
        </w:tc>
      </w:tr>
      <w:tr w:rsidR="00176C43" w:rsidTr="00C83E3D">
        <w:trPr>
          <w:trHeight w:val="246"/>
        </w:trPr>
        <w:tc>
          <w:tcPr>
            <w:tcW w:w="1021" w:type="dxa"/>
            <w:gridSpan w:val="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</w:t>
            </w:r>
          </w:p>
        </w:tc>
        <w:tc>
          <w:tcPr>
            <w:tcW w:w="9783" w:type="dxa"/>
            <w:gridSpan w:val="1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17.05.2016</w:t>
            </w:r>
          </w:p>
        </w:tc>
      </w:tr>
      <w:tr w:rsidR="00176C43" w:rsidTr="00C83E3D">
        <w:trPr>
          <w:trHeight w:val="246"/>
        </w:trPr>
        <w:tc>
          <w:tcPr>
            <w:tcW w:w="1021" w:type="dxa"/>
            <w:gridSpan w:val="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</w:t>
            </w:r>
          </w:p>
        </w:tc>
        <w:tc>
          <w:tcPr>
            <w:tcW w:w="9783" w:type="dxa"/>
            <w:gridSpan w:val="1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</w:tr>
      <w:tr w:rsidR="00176C43" w:rsidTr="00C83E3D">
        <w:trPr>
          <w:trHeight w:val="344"/>
        </w:trPr>
        <w:tc>
          <w:tcPr>
            <w:tcW w:w="10804" w:type="dxa"/>
            <w:gridSpan w:val="17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176C43" w:rsidTr="00C83E3D">
        <w:trPr>
          <w:trHeight w:val="246"/>
        </w:trPr>
        <w:tc>
          <w:tcPr>
            <w:tcW w:w="10804" w:type="dxa"/>
            <w:gridSpan w:val="17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176C43" w:rsidTr="00C83E3D">
        <w:trPr>
          <w:trHeight w:val="442"/>
        </w:trPr>
        <w:tc>
          <w:tcPr>
            <w:tcW w:w="10804" w:type="dxa"/>
            <w:gridSpan w:val="17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69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18</w:t>
            </w:r>
          </w:p>
        </w:tc>
      </w:tr>
      <w:tr w:rsidR="00176C43" w:rsidTr="00C83E3D">
        <w:trPr>
          <w:trHeight w:val="194"/>
        </w:trPr>
        <w:tc>
          <w:tcPr>
            <w:tcW w:w="10804" w:type="dxa"/>
            <w:gridSpan w:val="17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2"/>
                <w:szCs w:val="12"/>
              </w:rPr>
            </w:pPr>
          </w:p>
        </w:tc>
      </w:tr>
      <w:tr w:rsidR="00176C43" w:rsidTr="00C83E3D">
        <w:trPr>
          <w:trHeight w:val="540"/>
        </w:trPr>
        <w:tc>
          <w:tcPr>
            <w:tcW w:w="4889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3412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176C43" w:rsidTr="00C83E3D">
        <w:trPr>
          <w:trHeight w:val="393"/>
        </w:trPr>
        <w:tc>
          <w:tcPr>
            <w:tcW w:w="4889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2" w:type="dxa"/>
            <w:vMerge/>
            <w:vAlign w:val="center"/>
            <w:hideMark/>
          </w:tcPr>
          <w:p w:rsidR="00176C43" w:rsidRDefault="00176C43">
            <w:pPr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176C43" w:rsidTr="00C83E3D">
        <w:trPr>
          <w:trHeight w:val="77"/>
        </w:trPr>
        <w:tc>
          <w:tcPr>
            <w:tcW w:w="7392" w:type="dxa"/>
            <w:gridSpan w:val="16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5"/>
                <w:szCs w:val="5"/>
              </w:rPr>
            </w:pPr>
          </w:p>
        </w:tc>
        <w:tc>
          <w:tcPr>
            <w:tcW w:w="3412" w:type="dxa"/>
            <w:vMerge/>
            <w:vAlign w:val="center"/>
            <w:hideMark/>
          </w:tcPr>
          <w:p w:rsidR="00176C43" w:rsidRDefault="00176C43">
            <w:pPr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176C43" w:rsidTr="00C83E3D">
        <w:trPr>
          <w:trHeight w:val="377"/>
        </w:trPr>
        <w:tc>
          <w:tcPr>
            <w:tcW w:w="4889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1180357</w:t>
            </w:r>
          </w:p>
        </w:tc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15.9</w:t>
            </w:r>
          </w:p>
        </w:tc>
        <w:tc>
          <w:tcPr>
            <w:tcW w:w="4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26.3</w:t>
            </w:r>
          </w:p>
        </w:tc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55.2</w:t>
            </w:r>
          </w:p>
        </w:tc>
        <w:tc>
          <w:tcPr>
            <w:tcW w:w="3412" w:type="dxa"/>
            <w:vMerge/>
            <w:vAlign w:val="center"/>
            <w:hideMark/>
          </w:tcPr>
          <w:p w:rsidR="00176C43" w:rsidRDefault="00176C43">
            <w:pPr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176C43" w:rsidTr="00C83E3D">
        <w:trPr>
          <w:trHeight w:val="273"/>
        </w:trPr>
        <w:tc>
          <w:tcPr>
            <w:tcW w:w="168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7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г. Санкт-Петербург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37773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65.1</w:t>
            </w:r>
          </w:p>
        </w:tc>
        <w:tc>
          <w:tcPr>
            <w:tcW w:w="3412" w:type="dxa"/>
            <w:vMerge/>
            <w:vAlign w:val="center"/>
            <w:hideMark/>
          </w:tcPr>
          <w:p w:rsidR="00176C43" w:rsidRDefault="00176C43">
            <w:pPr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176C43" w:rsidTr="00C83E3D">
        <w:trPr>
          <w:trHeight w:val="260"/>
        </w:trPr>
        <w:tc>
          <w:tcPr>
            <w:tcW w:w="168" w:type="dxa"/>
            <w:vMerge/>
            <w:vAlign w:val="center"/>
            <w:hideMark/>
          </w:tcPr>
          <w:p w:rsidR="00176C43" w:rsidRDefault="00176C43">
            <w:pPr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Адмиралтейский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68.9</w:t>
            </w:r>
          </w:p>
        </w:tc>
        <w:tc>
          <w:tcPr>
            <w:tcW w:w="3412" w:type="dxa"/>
            <w:vMerge/>
            <w:vAlign w:val="center"/>
            <w:hideMark/>
          </w:tcPr>
          <w:p w:rsidR="00176C43" w:rsidRDefault="00176C43">
            <w:pPr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176C43" w:rsidTr="00C83E3D">
        <w:trPr>
          <w:trHeight w:val="491"/>
        </w:trPr>
        <w:tc>
          <w:tcPr>
            <w:tcW w:w="168" w:type="dxa"/>
            <w:vMerge/>
            <w:vAlign w:val="center"/>
            <w:hideMark/>
          </w:tcPr>
          <w:p w:rsidR="00176C43" w:rsidRDefault="00176C43">
            <w:pPr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176C43" w:rsidRDefault="00176C43">
            <w:pPr>
              <w:spacing w:after="0" w:line="240" w:lineRule="auto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71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(sch786016) ГБОУ НОШ № 615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3412" w:type="dxa"/>
            <w:vMerge/>
            <w:vAlign w:val="center"/>
            <w:hideMark/>
          </w:tcPr>
          <w:p w:rsidR="00176C43" w:rsidRDefault="00176C43">
            <w:pPr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176C43" w:rsidTr="00C83E3D">
        <w:trPr>
          <w:trHeight w:val="361"/>
        </w:trPr>
        <w:tc>
          <w:tcPr>
            <w:tcW w:w="168" w:type="dxa"/>
            <w:vMerge/>
            <w:vAlign w:val="center"/>
            <w:hideMark/>
          </w:tcPr>
          <w:p w:rsidR="00176C43" w:rsidRDefault="00176C43">
            <w:pPr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170" w:type="dxa"/>
            <w:vMerge/>
            <w:vAlign w:val="center"/>
            <w:hideMark/>
          </w:tcPr>
          <w:p w:rsidR="00176C43" w:rsidRDefault="00176C43">
            <w:pPr>
              <w:spacing w:after="0" w:line="240" w:lineRule="auto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71" w:type="dxa"/>
            <w:vMerge/>
            <w:vAlign w:val="center"/>
            <w:hideMark/>
          </w:tcPr>
          <w:p w:rsidR="00176C43" w:rsidRDefault="00176C43">
            <w:pPr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883" w:type="dxa"/>
            <w:gridSpan w:val="13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412" w:type="dxa"/>
            <w:vMerge/>
            <w:vAlign w:val="center"/>
            <w:hideMark/>
          </w:tcPr>
          <w:p w:rsidR="00176C43" w:rsidRDefault="00176C43">
            <w:pPr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176C43" w:rsidTr="00C83E3D">
        <w:trPr>
          <w:trHeight w:val="247"/>
        </w:trPr>
        <w:tc>
          <w:tcPr>
            <w:tcW w:w="10804" w:type="dxa"/>
            <w:gridSpan w:val="17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176C43" w:rsidTr="00C83E3D">
        <w:trPr>
          <w:trHeight w:val="3399"/>
        </w:trPr>
        <w:tc>
          <w:tcPr>
            <w:tcW w:w="10804" w:type="dxa"/>
            <w:gridSpan w:val="17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41135" cy="238379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1135" cy="2383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C43" w:rsidTr="00C83E3D">
        <w:trPr>
          <w:trHeight w:val="119"/>
        </w:trPr>
        <w:tc>
          <w:tcPr>
            <w:tcW w:w="10804" w:type="dxa"/>
            <w:gridSpan w:val="17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7"/>
                <w:szCs w:val="7"/>
              </w:rPr>
            </w:pPr>
          </w:p>
        </w:tc>
      </w:tr>
      <w:tr w:rsidR="00176C43" w:rsidTr="00C83E3D">
        <w:trPr>
          <w:trHeight w:val="246"/>
        </w:trPr>
        <w:tc>
          <w:tcPr>
            <w:tcW w:w="10804" w:type="dxa"/>
            <w:gridSpan w:val="17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отметок по вариантам</w:t>
            </w:r>
          </w:p>
        </w:tc>
      </w:tr>
      <w:tr w:rsidR="00176C43" w:rsidTr="00C83E3D">
        <w:trPr>
          <w:trHeight w:val="273"/>
        </w:trPr>
        <w:tc>
          <w:tcPr>
            <w:tcW w:w="930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gridSpan w:val="5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8" w:type="dxa"/>
            <w:gridSpan w:val="8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</w:tr>
      <w:tr w:rsidR="00176C43" w:rsidTr="00C83E3D">
        <w:trPr>
          <w:trHeight w:val="247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008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>
            <w:pPr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</w:tr>
      <w:tr w:rsidR="00176C43" w:rsidTr="00C83E3D">
        <w:trPr>
          <w:trHeight w:val="286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008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>
            <w:pPr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</w:tr>
      <w:tr w:rsidR="00176C43" w:rsidTr="00C83E3D">
        <w:trPr>
          <w:trHeight w:val="286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008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>
            <w:pPr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</w:tr>
      <w:tr w:rsidR="00176C43" w:rsidTr="00C83E3D">
        <w:trPr>
          <w:trHeight w:val="286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8008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>
            <w:pPr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</w:tr>
      <w:tr w:rsidR="00176C43" w:rsidTr="00C83E3D">
        <w:trPr>
          <w:trHeight w:val="1079"/>
        </w:trPr>
        <w:tc>
          <w:tcPr>
            <w:tcW w:w="2796" w:type="dxa"/>
            <w:gridSpan w:val="9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8008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C43" w:rsidRDefault="00176C43">
            <w:pPr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</w:tr>
      <w:tr w:rsidR="00176C43" w:rsidTr="00C83E3D">
        <w:trPr>
          <w:trHeight w:val="611"/>
        </w:trPr>
        <w:tc>
          <w:tcPr>
            <w:tcW w:w="10804" w:type="dxa"/>
            <w:gridSpan w:val="17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Столбец "Распределение групп баллов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%":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Если 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группа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баллов «2» более 50% (успеваемость менее 50%), соответствующая  ячейка графы «2» маркируется серым цветом;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Если  количество учеников в группах баллов «5» и «4» в сумме более 50% (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кач-во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знаний более 50%), соответствующие ячейки столбцов «4» и «5» маркируются жирным шрифтом</w:t>
            </w:r>
          </w:p>
        </w:tc>
      </w:tr>
      <w:tr w:rsidR="00176C43" w:rsidTr="00C83E3D">
        <w:trPr>
          <w:trHeight w:val="518"/>
        </w:trPr>
        <w:tc>
          <w:tcPr>
            <w:tcW w:w="10804" w:type="dxa"/>
            <w:gridSpan w:val="17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176C43" w:rsidTr="00C83E3D">
        <w:trPr>
          <w:trHeight w:val="295"/>
        </w:trPr>
        <w:tc>
          <w:tcPr>
            <w:tcW w:w="10804" w:type="dxa"/>
            <w:gridSpan w:val="17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6C43" w:rsidRDefault="00176C4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176C43" w:rsidRDefault="00176C43" w:rsidP="00176C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6C43" w:rsidRDefault="00176C43" w:rsidP="00A92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E3D" w:rsidRDefault="00C83E3D" w:rsidP="00A92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04" w:type="dxa"/>
        <w:tblInd w:w="-419" w:type="dxa"/>
        <w:tblLayout w:type="fixed"/>
        <w:tblLook w:val="04A0"/>
      </w:tblPr>
      <w:tblGrid>
        <w:gridCol w:w="168"/>
        <w:gridCol w:w="113"/>
        <w:gridCol w:w="57"/>
        <w:gridCol w:w="2787"/>
        <w:gridCol w:w="4835"/>
        <w:gridCol w:w="228"/>
        <w:gridCol w:w="341"/>
        <w:gridCol w:w="114"/>
        <w:gridCol w:w="569"/>
        <w:gridCol w:w="796"/>
        <w:gridCol w:w="626"/>
        <w:gridCol w:w="170"/>
      </w:tblGrid>
      <w:tr w:rsidR="00C83E3D" w:rsidTr="00C83E3D">
        <w:trPr>
          <w:trHeight w:val="491"/>
        </w:trPr>
        <w:tc>
          <w:tcPr>
            <w:tcW w:w="7960" w:type="dxa"/>
            <w:gridSpan w:val="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ГБОУ НОШ № 615(95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569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gridSpan w:val="5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3E3D" w:rsidTr="00C83E3D">
        <w:trPr>
          <w:trHeight w:val="246"/>
        </w:trPr>
        <w:tc>
          <w:tcPr>
            <w:tcW w:w="10804" w:type="dxa"/>
            <w:gridSpan w:val="1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</w:t>
            </w:r>
          </w:p>
        </w:tc>
      </w:tr>
      <w:tr w:rsidR="00C83E3D" w:rsidTr="00C83E3D">
        <w:trPr>
          <w:trHeight w:val="246"/>
        </w:trPr>
        <w:tc>
          <w:tcPr>
            <w:tcW w:w="10804" w:type="dxa"/>
            <w:gridSpan w:val="1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19.05.2016</w:t>
            </w:r>
          </w:p>
        </w:tc>
      </w:tr>
      <w:tr w:rsidR="00C83E3D" w:rsidTr="00C83E3D">
        <w:trPr>
          <w:trHeight w:val="246"/>
        </w:trPr>
        <w:tc>
          <w:tcPr>
            <w:tcW w:w="10804" w:type="dxa"/>
            <w:gridSpan w:val="1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Окружающий мир</w:t>
            </w:r>
          </w:p>
        </w:tc>
      </w:tr>
      <w:tr w:rsidR="00C83E3D" w:rsidTr="00C83E3D">
        <w:trPr>
          <w:trHeight w:val="244"/>
        </w:trPr>
        <w:tc>
          <w:tcPr>
            <w:tcW w:w="10804" w:type="dxa"/>
            <w:gridSpan w:val="1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НОО и ФГОС</w:t>
            </w:r>
          </w:p>
        </w:tc>
      </w:tr>
      <w:tr w:rsidR="00C83E3D" w:rsidTr="00C83E3D">
        <w:trPr>
          <w:trHeight w:val="50"/>
        </w:trPr>
        <w:tc>
          <w:tcPr>
            <w:tcW w:w="10804" w:type="dxa"/>
            <w:gridSpan w:val="1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C83E3D" w:rsidTr="00C83E3D">
        <w:trPr>
          <w:trHeight w:val="197"/>
        </w:trPr>
        <w:tc>
          <w:tcPr>
            <w:tcW w:w="2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90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НОО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17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83E3D" w:rsidTr="00C83E3D">
        <w:trPr>
          <w:trHeight w:val="207"/>
        </w:trPr>
        <w:tc>
          <w:tcPr>
            <w:tcW w:w="2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3D" w:rsidRDefault="00C83E3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83E3D" w:rsidRDefault="00C83E3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3D" w:rsidRDefault="00C83E3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3D" w:rsidRDefault="00C83E3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выполнения</w:t>
            </w:r>
          </w:p>
        </w:tc>
        <w:tc>
          <w:tcPr>
            <w:tcW w:w="17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3D" w:rsidRDefault="00C83E3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3E3D" w:rsidTr="00C83E3D">
        <w:trPr>
          <w:trHeight w:val="207"/>
        </w:trPr>
        <w:tc>
          <w:tcPr>
            <w:tcW w:w="2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3D" w:rsidRDefault="00C83E3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gridSpan w:val="2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5063" w:type="dxa"/>
            <w:gridSpan w:val="2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3D" w:rsidRDefault="00C83E3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3D" w:rsidRDefault="00C83E3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83E3D" w:rsidRDefault="00C83E3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3D" w:rsidRDefault="00C83E3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83E3D" w:rsidTr="00C83E3D">
        <w:trPr>
          <w:trHeight w:val="207"/>
        </w:trPr>
        <w:tc>
          <w:tcPr>
            <w:tcW w:w="2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3D" w:rsidRDefault="00C83E3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gridSpan w:val="2"/>
            <w:vMerge/>
            <w:vAlign w:val="center"/>
            <w:hideMark/>
          </w:tcPr>
          <w:p w:rsidR="00C83E3D" w:rsidRDefault="00C83E3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3" w:type="dxa"/>
            <w:gridSpan w:val="2"/>
            <w:vMerge/>
            <w:vAlign w:val="center"/>
            <w:hideMark/>
          </w:tcPr>
          <w:p w:rsidR="00C83E3D" w:rsidRDefault="00C83E3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3D" w:rsidRDefault="00C83E3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 России</w:t>
            </w:r>
          </w:p>
        </w:tc>
      </w:tr>
      <w:tr w:rsidR="00C83E3D" w:rsidTr="00C83E3D">
        <w:trPr>
          <w:trHeight w:val="295"/>
        </w:trPr>
        <w:tc>
          <w:tcPr>
            <w:tcW w:w="2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3D" w:rsidRDefault="00C83E3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7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3D" w:rsidRDefault="00C83E3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3D" w:rsidRDefault="00C83E3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3D" w:rsidRDefault="00C83E3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3D" w:rsidRDefault="00C83E3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83E3D" w:rsidTr="00C83E3D">
        <w:trPr>
          <w:trHeight w:val="36"/>
        </w:trPr>
        <w:tc>
          <w:tcPr>
            <w:tcW w:w="8188" w:type="dxa"/>
            <w:gridSpan w:val="6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3D" w:rsidRDefault="00C83E3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3D" w:rsidRDefault="00C83E3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3D" w:rsidRDefault="00C83E3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3D" w:rsidRDefault="00C83E3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83E3D" w:rsidTr="00C83E3D">
        <w:trPr>
          <w:trHeight w:val="246"/>
        </w:trPr>
        <w:tc>
          <w:tcPr>
            <w:tcW w:w="864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95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37454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1179427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C83E3D" w:rsidTr="00C83E3D">
        <w:trPr>
          <w:trHeight w:val="1081"/>
        </w:trPr>
        <w:tc>
          <w:tcPr>
            <w:tcW w:w="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знавать изученные объекты и явления живой и неживой природы; использовать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знаково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символичес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кие средства для решения задач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</w:t>
            </w:r>
          </w:p>
        </w:tc>
      </w:tr>
      <w:tr w:rsidR="00C83E3D" w:rsidTr="00C83E3D">
        <w:trPr>
          <w:trHeight w:val="688"/>
        </w:trPr>
        <w:tc>
          <w:tcPr>
            <w:tcW w:w="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спользовать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знаково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символические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средства для решения задач; понимать информацию, представленную разными способами: словесно, в виде таблицы, схемы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</w:tr>
      <w:tr w:rsidR="00C83E3D" w:rsidTr="00C83E3D">
        <w:trPr>
          <w:trHeight w:val="295"/>
        </w:trPr>
        <w:tc>
          <w:tcPr>
            <w:tcW w:w="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78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;о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обнару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живать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простейшие взаимосвязи между живой и неживой природой, взаимосвязи в живой природе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</w:tr>
      <w:tr w:rsidR="00C83E3D" w:rsidTr="00C83E3D">
        <w:trPr>
          <w:trHeight w:val="295"/>
        </w:trPr>
        <w:tc>
          <w:tcPr>
            <w:tcW w:w="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78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</w:tr>
      <w:tr w:rsidR="00C83E3D" w:rsidTr="00C83E3D">
        <w:trPr>
          <w:trHeight w:val="295"/>
        </w:trPr>
        <w:tc>
          <w:tcPr>
            <w:tcW w:w="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3(3)</w:t>
            </w:r>
          </w:p>
        </w:tc>
        <w:tc>
          <w:tcPr>
            <w:tcW w:w="78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</w:tr>
      <w:tr w:rsidR="00C83E3D" w:rsidTr="00C83E3D">
        <w:trPr>
          <w:trHeight w:val="689"/>
        </w:trPr>
        <w:tc>
          <w:tcPr>
            <w:tcW w:w="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Освоение элементарных норм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здоровьесберегающего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</w:tr>
      <w:tr w:rsidR="00C83E3D" w:rsidTr="00C83E3D">
        <w:trPr>
          <w:trHeight w:val="540"/>
        </w:trPr>
        <w:tc>
          <w:tcPr>
            <w:tcW w:w="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Овладение начальными сведениями о сущности и особенностях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объектов,процессов,явлений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действи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тельности;умение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анализировать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изображения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знавать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изученные объекты и явления живой 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нежи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вой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природы;использовать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знаково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символические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средства, в том числе модели, для решения задач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</w:tr>
      <w:tr w:rsidR="00C83E3D" w:rsidTr="00C83E3D">
        <w:trPr>
          <w:trHeight w:val="392"/>
        </w:trPr>
        <w:tc>
          <w:tcPr>
            <w:tcW w:w="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78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связей, построения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рассуждений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;о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сознанно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строить речевое высказывание в соответствии с задачами коммуникации. вычленять содержащиеся в тексте основные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события;Сравнивать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между собой объекты, описанные в тексте, выделяя 2-3 существенных признака; проводить несложные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наб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людения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окружающей среде и ставить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опыты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спользуя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простейшее лабораторное оборудование/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</w:tr>
      <w:tr w:rsidR="00C83E3D" w:rsidTr="00C83E3D">
        <w:trPr>
          <w:trHeight w:val="393"/>
        </w:trPr>
        <w:tc>
          <w:tcPr>
            <w:tcW w:w="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78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</w:tr>
      <w:tr w:rsidR="00C83E3D" w:rsidTr="00C83E3D">
        <w:trPr>
          <w:trHeight w:val="247"/>
        </w:trPr>
        <w:tc>
          <w:tcPr>
            <w:tcW w:w="33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6(3)</w:t>
            </w:r>
          </w:p>
        </w:tc>
        <w:tc>
          <w:tcPr>
            <w:tcW w:w="78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</w:tr>
      <w:tr w:rsidR="00C83E3D" w:rsidTr="00C83E3D">
        <w:trPr>
          <w:trHeight w:val="197"/>
        </w:trPr>
        <w:tc>
          <w:tcPr>
            <w:tcW w:w="33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3D" w:rsidRDefault="00C83E3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создавать и преобразовывать модели и схемы для решения задач</w:t>
            </w: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3D" w:rsidRDefault="00C83E3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3D" w:rsidRDefault="00C83E3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3D" w:rsidRDefault="00C83E3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3D" w:rsidRDefault="00C83E3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83E3D" w:rsidTr="00C83E3D">
        <w:trPr>
          <w:trHeight w:val="689"/>
        </w:trPr>
        <w:tc>
          <w:tcPr>
            <w:tcW w:w="33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85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Освоение элементарных правил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нравствен-ного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поведения в мире природы и людей; использование знаково-символических средств представления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инф-ции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для создания моделей изучаемых объектов и процессов; осознанно строить речевое высказывание в соответствии с задачами коммуникации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спользовать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знаково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символические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средства, в том числе модели, для решения задач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</w:tr>
      <w:tr w:rsidR="00C83E3D" w:rsidTr="00C83E3D">
        <w:trPr>
          <w:trHeight w:val="197"/>
        </w:trPr>
        <w:tc>
          <w:tcPr>
            <w:tcW w:w="33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3D" w:rsidRDefault="00C83E3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 выполнять правила безопасного поведения в доме, на улице, природной среде</w:t>
            </w: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3D" w:rsidRDefault="00C83E3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3D" w:rsidRDefault="00C83E3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3D" w:rsidRDefault="00C83E3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3D" w:rsidRDefault="00C83E3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83E3D" w:rsidTr="00C83E3D">
        <w:trPr>
          <w:trHeight w:val="194"/>
        </w:trPr>
        <w:tc>
          <w:tcPr>
            <w:tcW w:w="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8К1</w:t>
            </w:r>
          </w:p>
        </w:tc>
        <w:tc>
          <w:tcPr>
            <w:tcW w:w="78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начальными сведениями о сущности и особенностях объектов, процессов и явлений действительности (социальных)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;о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</w:tr>
      <w:tr w:rsidR="00C83E3D" w:rsidTr="00C83E3D">
        <w:trPr>
          <w:trHeight w:val="197"/>
        </w:trPr>
        <w:tc>
          <w:tcPr>
            <w:tcW w:w="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8К2</w:t>
            </w:r>
          </w:p>
        </w:tc>
        <w:tc>
          <w:tcPr>
            <w:tcW w:w="78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</w:tr>
      <w:tr w:rsidR="00C83E3D" w:rsidTr="00C83E3D">
        <w:trPr>
          <w:trHeight w:val="199"/>
        </w:trPr>
        <w:tc>
          <w:tcPr>
            <w:tcW w:w="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8К3</w:t>
            </w:r>
          </w:p>
        </w:tc>
        <w:tc>
          <w:tcPr>
            <w:tcW w:w="78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</w:tr>
      <w:tr w:rsidR="00C83E3D" w:rsidTr="00C83E3D">
        <w:trPr>
          <w:trHeight w:val="884"/>
        </w:trPr>
        <w:tc>
          <w:tcPr>
            <w:tcW w:w="33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Сформированность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уважительного отношения к России, своей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семье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,к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ультуре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нашей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страны,её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совре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менной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жизни;готовность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излагать свое мнение и аргументировать свою точку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зрения;осознанно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стро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речевое высказывание в соответствии с задачами коммуникации. Будут сформированы основы гражданской идентичности, своей этнической принадлежности в форме осознания «Я» как члена семьи, представителя народа, гражданина России/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</w:tr>
      <w:tr w:rsidR="00C83E3D" w:rsidTr="00C83E3D">
        <w:trPr>
          <w:trHeight w:val="197"/>
        </w:trPr>
        <w:tc>
          <w:tcPr>
            <w:tcW w:w="33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3D" w:rsidRDefault="00C83E3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осознавать свою неразрывную связь с разнообразными окружающими социальными группами</w:t>
            </w: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3D" w:rsidRDefault="00C83E3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3D" w:rsidRDefault="00C83E3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3D" w:rsidRDefault="00C83E3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3D" w:rsidRDefault="00C83E3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83E3D" w:rsidTr="00C83E3D">
        <w:trPr>
          <w:trHeight w:val="194"/>
        </w:trPr>
        <w:tc>
          <w:tcPr>
            <w:tcW w:w="33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Сформированность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уважительного отношения к родному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краю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;о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сознанно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строить речевое высказывание в соответствии с задачами коммуникации. Будут сформированы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</w:tr>
      <w:tr w:rsidR="00C83E3D" w:rsidTr="00C83E3D">
        <w:trPr>
          <w:trHeight w:val="197"/>
        </w:trPr>
        <w:tc>
          <w:tcPr>
            <w:tcW w:w="33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3D" w:rsidRDefault="00C83E3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3D" w:rsidRDefault="00C83E3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</w:tr>
      <w:tr w:rsidR="00C83E3D" w:rsidTr="00C83E3D">
        <w:trPr>
          <w:trHeight w:val="197"/>
        </w:trPr>
        <w:tc>
          <w:tcPr>
            <w:tcW w:w="33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3D" w:rsidRDefault="00C83E3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3D" w:rsidRDefault="00C83E3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</w:tr>
      <w:tr w:rsidR="00C83E3D" w:rsidTr="00C83E3D">
        <w:trPr>
          <w:trHeight w:val="197"/>
        </w:trPr>
        <w:tc>
          <w:tcPr>
            <w:tcW w:w="33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3D" w:rsidRDefault="00C83E3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3D" w:rsidRDefault="00C83E3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</w:tr>
      <w:tr w:rsidR="00C83E3D" w:rsidTr="00C83E3D">
        <w:trPr>
          <w:trHeight w:val="199"/>
        </w:trPr>
        <w:tc>
          <w:tcPr>
            <w:tcW w:w="33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3D" w:rsidRDefault="00C83E3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E3D" w:rsidRDefault="00C83E3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</w:t>
            </w:r>
          </w:p>
        </w:tc>
      </w:tr>
      <w:tr w:rsidR="00C83E3D" w:rsidTr="00C83E3D">
        <w:trPr>
          <w:trHeight w:val="344"/>
        </w:trPr>
        <w:tc>
          <w:tcPr>
            <w:tcW w:w="16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36" w:type="dxa"/>
            <w:gridSpan w:val="11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Вычисляется как отношение (в %) суммы всех набранных баллов за задание всеми участниками к произведению количества участников на максимальный балл за задание</w:t>
            </w:r>
          </w:p>
        </w:tc>
      </w:tr>
      <w:tr w:rsidR="00C83E3D" w:rsidTr="00C83E3D">
        <w:trPr>
          <w:trHeight w:val="1878"/>
        </w:trPr>
        <w:tc>
          <w:tcPr>
            <w:tcW w:w="10804" w:type="dxa"/>
            <w:gridSpan w:val="12"/>
            <w:tcMar>
              <w:top w:w="0" w:type="dxa"/>
              <w:left w:w="15" w:type="dxa"/>
              <w:bottom w:w="0" w:type="dxa"/>
              <w:right w:w="15" w:type="dxa"/>
            </w:tcMar>
          </w:tcPr>
          <w:tbl>
            <w:tblPr>
              <w:tblW w:w="0" w:type="auto"/>
              <w:tblInd w:w="15" w:type="dxa"/>
              <w:tblLayout w:type="fixed"/>
              <w:tblLook w:val="04A0"/>
            </w:tblPr>
            <w:tblGrid>
              <w:gridCol w:w="168"/>
              <w:gridCol w:w="170"/>
              <w:gridCol w:w="171"/>
              <w:gridCol w:w="421"/>
              <w:gridCol w:w="91"/>
              <w:gridCol w:w="120"/>
              <w:gridCol w:w="316"/>
              <w:gridCol w:w="316"/>
              <w:gridCol w:w="918"/>
              <w:gridCol w:w="1856"/>
              <w:gridCol w:w="342"/>
              <w:gridCol w:w="682"/>
              <w:gridCol w:w="455"/>
              <w:gridCol w:w="455"/>
              <w:gridCol w:w="456"/>
              <w:gridCol w:w="455"/>
              <w:gridCol w:w="3412"/>
            </w:tblGrid>
            <w:tr w:rsidR="00C83E3D" w:rsidTr="00C83E3D">
              <w:trPr>
                <w:trHeight w:val="983"/>
              </w:trPr>
              <w:tc>
                <w:tcPr>
                  <w:tcW w:w="4547" w:type="dxa"/>
                  <w:gridSpan w:val="10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 xml:space="preserve">ГБОУ НОШ № 615(95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уч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.)</w:t>
                  </w:r>
                </w:p>
              </w:tc>
              <w:tc>
                <w:tcPr>
                  <w:tcW w:w="2845" w:type="dxa"/>
                  <w:gridSpan w:val="6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12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3E3D" w:rsidTr="00C83E3D">
              <w:trPr>
                <w:trHeight w:val="246"/>
              </w:trPr>
              <w:tc>
                <w:tcPr>
                  <w:tcW w:w="10804" w:type="dxa"/>
                  <w:gridSpan w:val="17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Всероссийские проверочные работы</w:t>
                  </w:r>
                </w:p>
              </w:tc>
            </w:tr>
            <w:tr w:rsidR="00C83E3D" w:rsidTr="00C83E3D">
              <w:trPr>
                <w:trHeight w:val="246"/>
              </w:trPr>
              <w:tc>
                <w:tcPr>
                  <w:tcW w:w="1021" w:type="dxa"/>
                  <w:gridSpan w:val="5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Дата:</w:t>
                  </w:r>
                </w:p>
              </w:tc>
              <w:tc>
                <w:tcPr>
                  <w:tcW w:w="9783" w:type="dxa"/>
                  <w:gridSpan w:val="12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19.05.2016</w:t>
                  </w:r>
                </w:p>
              </w:tc>
            </w:tr>
            <w:tr w:rsidR="00C83E3D" w:rsidTr="00C83E3D">
              <w:trPr>
                <w:trHeight w:val="246"/>
              </w:trPr>
              <w:tc>
                <w:tcPr>
                  <w:tcW w:w="1021" w:type="dxa"/>
                  <w:gridSpan w:val="5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Предмет:</w:t>
                  </w:r>
                </w:p>
              </w:tc>
              <w:tc>
                <w:tcPr>
                  <w:tcW w:w="9783" w:type="dxa"/>
                  <w:gridSpan w:val="12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Окружающий мир</w:t>
                  </w:r>
                </w:p>
              </w:tc>
            </w:tr>
            <w:tr w:rsidR="00C83E3D" w:rsidTr="00C83E3D">
              <w:trPr>
                <w:trHeight w:val="344"/>
              </w:trPr>
              <w:tc>
                <w:tcPr>
                  <w:tcW w:w="10804" w:type="dxa"/>
                  <w:gridSpan w:val="17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56" w:lineRule="atLeas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Статистика по отметкам</w:t>
                  </w:r>
                </w:p>
              </w:tc>
            </w:tr>
            <w:tr w:rsidR="00C83E3D" w:rsidTr="00C83E3D">
              <w:trPr>
                <w:trHeight w:val="246"/>
              </w:trPr>
              <w:tc>
                <w:tcPr>
                  <w:tcW w:w="10804" w:type="dxa"/>
                  <w:gridSpan w:val="17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83E3D" w:rsidTr="00C83E3D">
              <w:trPr>
                <w:trHeight w:val="442"/>
              </w:trPr>
              <w:tc>
                <w:tcPr>
                  <w:tcW w:w="10804" w:type="dxa"/>
                  <w:gridSpan w:val="17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69" w:lineRule="atLeas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Максимальный первичный балл: 30</w:t>
                  </w:r>
                </w:p>
              </w:tc>
            </w:tr>
            <w:tr w:rsidR="00C83E3D" w:rsidTr="00C83E3D">
              <w:trPr>
                <w:trHeight w:val="194"/>
              </w:trPr>
              <w:tc>
                <w:tcPr>
                  <w:tcW w:w="10804" w:type="dxa"/>
                  <w:gridSpan w:val="17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C83E3D" w:rsidTr="00C83E3D">
              <w:trPr>
                <w:trHeight w:val="540"/>
              </w:trPr>
              <w:tc>
                <w:tcPr>
                  <w:tcW w:w="4889" w:type="dxa"/>
                  <w:gridSpan w:val="11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ОО</w:t>
                  </w:r>
                </w:p>
              </w:tc>
              <w:tc>
                <w:tcPr>
                  <w:tcW w:w="68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17" w:lineRule="atLeas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Кол-во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уч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82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17" w:lineRule="atLeas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Распределение групп баллов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в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3412" w:type="dxa"/>
                  <w:vMerge w:val="restart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3E3D" w:rsidTr="00C83E3D">
              <w:trPr>
                <w:trHeight w:val="393"/>
              </w:trPr>
              <w:tc>
                <w:tcPr>
                  <w:tcW w:w="24091" w:type="dxa"/>
                  <w:gridSpan w:val="11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83E3D" w:rsidRDefault="00C83E3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83E3D" w:rsidRDefault="00C83E3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17" w:lineRule="atLeas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17" w:lineRule="atLeas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17" w:lineRule="atLeas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17" w:lineRule="atLeas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412" w:type="dxa"/>
                  <w:vMerge/>
                  <w:vAlign w:val="center"/>
                  <w:hideMark/>
                </w:tcPr>
                <w:p w:rsidR="00C83E3D" w:rsidRDefault="00C83E3D">
                  <w:pPr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3E3D" w:rsidTr="00C83E3D">
              <w:trPr>
                <w:trHeight w:val="77"/>
              </w:trPr>
              <w:tc>
                <w:tcPr>
                  <w:tcW w:w="7392" w:type="dxa"/>
                  <w:gridSpan w:val="16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5"/>
                      <w:szCs w:val="5"/>
                    </w:rPr>
                  </w:pPr>
                </w:p>
              </w:tc>
              <w:tc>
                <w:tcPr>
                  <w:tcW w:w="3412" w:type="dxa"/>
                  <w:vMerge/>
                  <w:vAlign w:val="center"/>
                  <w:hideMark/>
                </w:tcPr>
                <w:p w:rsidR="00C83E3D" w:rsidRDefault="00C83E3D">
                  <w:pPr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3E3D" w:rsidTr="00C83E3D">
              <w:trPr>
                <w:trHeight w:val="377"/>
              </w:trPr>
              <w:tc>
                <w:tcPr>
                  <w:tcW w:w="4889" w:type="dxa"/>
                  <w:gridSpan w:val="11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56" w:lineRule="atLeast"/>
                    <w:ind w:left="15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Вся выборка</w:t>
                  </w:r>
                </w:p>
              </w:tc>
              <w:tc>
                <w:tcPr>
                  <w:tcW w:w="682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1179427</w:t>
                  </w:r>
                </w:p>
              </w:tc>
              <w:tc>
                <w:tcPr>
                  <w:tcW w:w="455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1.6</w:t>
                  </w:r>
                </w:p>
              </w:tc>
              <w:tc>
                <w:tcPr>
                  <w:tcW w:w="455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24.1</w:t>
                  </w:r>
                </w:p>
              </w:tc>
              <w:tc>
                <w:tcPr>
                  <w:tcW w:w="456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53.2</w:t>
                  </w:r>
                </w:p>
              </w:tc>
              <w:tc>
                <w:tcPr>
                  <w:tcW w:w="455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21.2</w:t>
                  </w:r>
                </w:p>
              </w:tc>
              <w:tc>
                <w:tcPr>
                  <w:tcW w:w="3412" w:type="dxa"/>
                  <w:vMerge/>
                  <w:vAlign w:val="center"/>
                  <w:hideMark/>
                </w:tcPr>
                <w:p w:rsidR="00C83E3D" w:rsidRDefault="00C83E3D">
                  <w:pPr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3E3D" w:rsidTr="00C83E3D">
              <w:trPr>
                <w:trHeight w:val="273"/>
              </w:trPr>
              <w:tc>
                <w:tcPr>
                  <w:tcW w:w="168" w:type="dxa"/>
                  <w:vMerge w:val="restart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721" w:type="dxa"/>
                  <w:gridSpan w:val="10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56" w:lineRule="atLeast"/>
                    <w:ind w:left="15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г. Санкт-Петербург</w:t>
                  </w:r>
                </w:p>
              </w:tc>
              <w:tc>
                <w:tcPr>
                  <w:tcW w:w="6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43" w:lineRule="atLeast"/>
                    <w:ind w:left="15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37454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0.9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14.1</w:t>
                  </w:r>
                </w:p>
              </w:tc>
              <w:tc>
                <w:tcPr>
                  <w:tcW w:w="45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52.6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32.4</w:t>
                  </w:r>
                </w:p>
              </w:tc>
              <w:tc>
                <w:tcPr>
                  <w:tcW w:w="3412" w:type="dxa"/>
                  <w:vMerge/>
                  <w:vAlign w:val="center"/>
                  <w:hideMark/>
                </w:tcPr>
                <w:p w:rsidR="00C83E3D" w:rsidRDefault="00C83E3D">
                  <w:pPr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3E3D" w:rsidTr="00C83E3D">
              <w:trPr>
                <w:trHeight w:val="260"/>
              </w:trPr>
              <w:tc>
                <w:tcPr>
                  <w:tcW w:w="300" w:type="dxa"/>
                  <w:vMerge/>
                  <w:vAlign w:val="center"/>
                  <w:hideMark/>
                </w:tcPr>
                <w:p w:rsidR="00C83E3D" w:rsidRDefault="00C83E3D">
                  <w:pPr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" w:type="dxa"/>
                  <w:vMerge w:val="restart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4551" w:type="dxa"/>
                  <w:gridSpan w:val="9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Адмиралтейский</w:t>
                  </w:r>
                </w:p>
              </w:tc>
              <w:tc>
                <w:tcPr>
                  <w:tcW w:w="6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43" w:lineRule="atLeast"/>
                    <w:ind w:left="15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1139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0.88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15.3</w:t>
                  </w:r>
                </w:p>
              </w:tc>
              <w:tc>
                <w:tcPr>
                  <w:tcW w:w="45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47.6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36.3</w:t>
                  </w:r>
                </w:p>
              </w:tc>
              <w:tc>
                <w:tcPr>
                  <w:tcW w:w="3412" w:type="dxa"/>
                  <w:vMerge/>
                  <w:vAlign w:val="center"/>
                  <w:hideMark/>
                </w:tcPr>
                <w:p w:rsidR="00C83E3D" w:rsidRDefault="00C83E3D">
                  <w:pPr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3E3D" w:rsidTr="00C83E3D">
              <w:trPr>
                <w:trHeight w:val="491"/>
              </w:trPr>
              <w:tc>
                <w:tcPr>
                  <w:tcW w:w="300" w:type="dxa"/>
                  <w:vMerge/>
                  <w:vAlign w:val="center"/>
                  <w:hideMark/>
                </w:tcPr>
                <w:p w:rsidR="00C83E3D" w:rsidRDefault="00C83E3D">
                  <w:pPr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Merge/>
                  <w:vAlign w:val="center"/>
                  <w:hideMark/>
                </w:tcPr>
                <w:p w:rsidR="00C83E3D" w:rsidRDefault="00C83E3D">
                  <w:pPr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171" w:type="dxa"/>
                  <w:vMerge w:val="restart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80" w:type="dxa"/>
                  <w:gridSpan w:val="8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17" w:lineRule="atLeast"/>
                    <w:ind w:left="1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(sch786016) ГБОУ НОШ № 615     </w:t>
                  </w:r>
                </w:p>
              </w:tc>
              <w:tc>
                <w:tcPr>
                  <w:tcW w:w="6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17" w:lineRule="atLeas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17" w:lineRule="atLeas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7.4</w:t>
                  </w:r>
                </w:p>
              </w:tc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17" w:lineRule="atLeas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44.2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17" w:lineRule="atLeas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48.4</w:t>
                  </w:r>
                </w:p>
              </w:tc>
              <w:tc>
                <w:tcPr>
                  <w:tcW w:w="3412" w:type="dxa"/>
                  <w:vMerge/>
                  <w:vAlign w:val="center"/>
                  <w:hideMark/>
                </w:tcPr>
                <w:p w:rsidR="00C83E3D" w:rsidRDefault="00C83E3D">
                  <w:pPr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3E3D" w:rsidTr="00C83E3D">
              <w:trPr>
                <w:trHeight w:val="361"/>
              </w:trPr>
              <w:tc>
                <w:tcPr>
                  <w:tcW w:w="300" w:type="dxa"/>
                  <w:vMerge/>
                  <w:vAlign w:val="center"/>
                  <w:hideMark/>
                </w:tcPr>
                <w:p w:rsidR="00C83E3D" w:rsidRDefault="00C83E3D">
                  <w:pPr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vMerge/>
                  <w:vAlign w:val="center"/>
                  <w:hideMark/>
                </w:tcPr>
                <w:p w:rsidR="00C83E3D" w:rsidRDefault="00C83E3D">
                  <w:pPr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300" w:type="dxa"/>
                  <w:vMerge/>
                  <w:vAlign w:val="center"/>
                  <w:hideMark/>
                </w:tcPr>
                <w:p w:rsidR="00C83E3D" w:rsidRDefault="00C83E3D">
                  <w:pPr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83" w:type="dxa"/>
                  <w:gridSpan w:val="13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12" w:type="dxa"/>
                  <w:vMerge/>
                  <w:vAlign w:val="center"/>
                  <w:hideMark/>
                </w:tcPr>
                <w:p w:rsidR="00C83E3D" w:rsidRDefault="00C83E3D">
                  <w:pPr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3E3D" w:rsidTr="00C83E3D">
              <w:trPr>
                <w:trHeight w:val="247"/>
              </w:trPr>
              <w:tc>
                <w:tcPr>
                  <w:tcW w:w="10804" w:type="dxa"/>
                  <w:gridSpan w:val="17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Общая гистограмма отметок</w:t>
                  </w:r>
                </w:p>
              </w:tc>
            </w:tr>
            <w:tr w:rsidR="00C83E3D" w:rsidTr="00C83E3D">
              <w:trPr>
                <w:trHeight w:val="3399"/>
              </w:trPr>
              <w:tc>
                <w:tcPr>
                  <w:tcW w:w="10804" w:type="dxa"/>
                  <w:gridSpan w:val="17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541135" cy="2383790"/>
                        <wp:effectExtent l="1905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41135" cy="2383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83E3D" w:rsidTr="00C83E3D">
              <w:trPr>
                <w:trHeight w:val="119"/>
              </w:trPr>
              <w:tc>
                <w:tcPr>
                  <w:tcW w:w="10804" w:type="dxa"/>
                  <w:gridSpan w:val="17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7"/>
                      <w:szCs w:val="7"/>
                    </w:rPr>
                  </w:pPr>
                </w:p>
              </w:tc>
            </w:tr>
            <w:tr w:rsidR="00C83E3D" w:rsidTr="00C83E3D">
              <w:trPr>
                <w:trHeight w:val="246"/>
              </w:trPr>
              <w:tc>
                <w:tcPr>
                  <w:tcW w:w="10800" w:type="dxa"/>
                  <w:gridSpan w:val="17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Распределение отметок по вариантам</w:t>
                  </w:r>
                </w:p>
              </w:tc>
            </w:tr>
            <w:tr w:rsidR="00C83E3D" w:rsidTr="00C83E3D">
              <w:trPr>
                <w:trHeight w:val="273"/>
              </w:trPr>
              <w:tc>
                <w:tcPr>
                  <w:tcW w:w="930" w:type="dxa"/>
                  <w:gridSpan w:val="4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61" w:type="dxa"/>
                  <w:gridSpan w:val="5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113" w:type="dxa"/>
                  <w:gridSpan w:val="8"/>
                  <w:vMerge w:val="restart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83E3D" w:rsidTr="00C83E3D">
              <w:trPr>
                <w:trHeight w:val="247"/>
              </w:trPr>
              <w:tc>
                <w:tcPr>
                  <w:tcW w:w="930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130" w:lineRule="atLeast"/>
                    <w:ind w:left="23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21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104" w:lineRule="atLeast"/>
                    <w:ind w:left="2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104" w:lineRule="atLeast"/>
                    <w:ind w:left="2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104" w:lineRule="atLeast"/>
                    <w:ind w:left="2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104" w:lineRule="atLeast"/>
                    <w:ind w:left="23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Кол-во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уч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8239" w:type="dxa"/>
                  <w:gridSpan w:val="8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83E3D" w:rsidRDefault="00C83E3D">
                  <w:pPr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83E3D" w:rsidTr="00C83E3D">
              <w:trPr>
                <w:trHeight w:val="286"/>
              </w:trPr>
              <w:tc>
                <w:tcPr>
                  <w:tcW w:w="930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130" w:lineRule="atLeast"/>
                    <w:ind w:left="23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1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104" w:lineRule="atLeas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104" w:lineRule="atLeas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104" w:lineRule="atLeas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130" w:lineRule="atLeast"/>
                    <w:ind w:left="23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8239" w:type="dxa"/>
                  <w:gridSpan w:val="8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83E3D" w:rsidRDefault="00C83E3D">
                  <w:pPr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83E3D" w:rsidTr="00C83E3D">
              <w:trPr>
                <w:trHeight w:val="286"/>
              </w:trPr>
              <w:tc>
                <w:tcPr>
                  <w:tcW w:w="930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130" w:lineRule="atLeast"/>
                    <w:ind w:left="23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1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104" w:lineRule="atLeas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104" w:lineRule="atLeas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104" w:lineRule="atLeas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130" w:lineRule="atLeast"/>
                    <w:ind w:left="23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8239" w:type="dxa"/>
                  <w:gridSpan w:val="8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83E3D" w:rsidRDefault="00C83E3D">
                  <w:pPr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83E3D" w:rsidTr="00C83E3D">
              <w:trPr>
                <w:trHeight w:val="286"/>
              </w:trPr>
              <w:tc>
                <w:tcPr>
                  <w:tcW w:w="930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104" w:lineRule="atLeast"/>
                    <w:ind w:left="2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Комплект</w:t>
                  </w:r>
                </w:p>
              </w:tc>
              <w:tc>
                <w:tcPr>
                  <w:tcW w:w="21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130" w:lineRule="atLeast"/>
                    <w:ind w:left="23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130" w:lineRule="atLeast"/>
                    <w:ind w:left="23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3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130" w:lineRule="atLeast"/>
                    <w:ind w:left="23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130" w:lineRule="atLeast"/>
                    <w:ind w:left="23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8239" w:type="dxa"/>
                  <w:gridSpan w:val="8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83E3D" w:rsidRDefault="00C83E3D">
                  <w:pPr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83E3D" w:rsidTr="00C83E3D">
              <w:trPr>
                <w:trHeight w:val="1079"/>
              </w:trPr>
              <w:tc>
                <w:tcPr>
                  <w:tcW w:w="2691" w:type="dxa"/>
                  <w:gridSpan w:val="9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39" w:type="dxa"/>
                  <w:gridSpan w:val="8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83E3D" w:rsidRDefault="00C83E3D">
                  <w:pPr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83E3D" w:rsidTr="00C83E3D">
              <w:trPr>
                <w:trHeight w:val="611"/>
              </w:trPr>
              <w:tc>
                <w:tcPr>
                  <w:tcW w:w="10804" w:type="dxa"/>
                  <w:gridSpan w:val="17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91" w:lineRule="atLeast"/>
                    <w:ind w:left="15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Столбец "Распределение групп баллов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в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%": 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br/>
                    <w:t xml:space="preserve">Если 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группа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баллов «2» более 50% (успеваемость менее 50%), соответствующая  ячейка графы «2» маркируется серым цветом;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br/>
                    <w:t>Если  количество учеников в группах баллов «5» и «4» в сумме более 50%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кач-во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знаний более 50%), соответствующие ячейки столбцов «4» и «5» маркируются жирным шрифтом</w:t>
                  </w:r>
                </w:p>
              </w:tc>
            </w:tr>
            <w:tr w:rsidR="00C83E3D" w:rsidTr="00C83E3D">
              <w:trPr>
                <w:trHeight w:val="518"/>
              </w:trPr>
              <w:tc>
                <w:tcPr>
                  <w:tcW w:w="10804" w:type="dxa"/>
                  <w:gridSpan w:val="17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3E3D" w:rsidTr="00C83E3D">
              <w:trPr>
                <w:trHeight w:val="295"/>
              </w:trPr>
              <w:tc>
                <w:tcPr>
                  <w:tcW w:w="10804" w:type="dxa"/>
                  <w:gridSpan w:val="17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C83E3D" w:rsidRDefault="00C83E3D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C83E3D" w:rsidRDefault="00C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C83E3D" w:rsidTr="00C83E3D">
        <w:trPr>
          <w:trHeight w:val="147"/>
        </w:trPr>
        <w:tc>
          <w:tcPr>
            <w:tcW w:w="10804" w:type="dxa"/>
            <w:gridSpan w:val="1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83E3D" w:rsidRDefault="00C83E3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</w:tbl>
    <w:p w:rsidR="00C83E3D" w:rsidRDefault="00C83E3D" w:rsidP="00C83E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2D8F" w:rsidRPr="0056058A" w:rsidRDefault="00A92D8F" w:rsidP="00A92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58A">
        <w:rPr>
          <w:rFonts w:ascii="Times New Roman" w:hAnsi="Times New Roman" w:cs="Times New Roman"/>
          <w:b/>
          <w:sz w:val="28"/>
          <w:szCs w:val="28"/>
        </w:rPr>
        <w:lastRenderedPageBreak/>
        <w:t>Участие в олимпиадах и конкурсах</w:t>
      </w:r>
    </w:p>
    <w:p w:rsidR="00A92D8F" w:rsidRPr="0056058A" w:rsidRDefault="00A92D8F" w:rsidP="00A92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58A">
        <w:rPr>
          <w:rFonts w:ascii="Times New Roman" w:hAnsi="Times New Roman" w:cs="Times New Roman"/>
          <w:sz w:val="28"/>
          <w:szCs w:val="28"/>
        </w:rPr>
        <w:t>Методическими объединениями школ</w:t>
      </w:r>
      <w:r>
        <w:rPr>
          <w:rFonts w:ascii="Times New Roman" w:hAnsi="Times New Roman" w:cs="Times New Roman"/>
          <w:sz w:val="28"/>
          <w:szCs w:val="28"/>
        </w:rPr>
        <w:t xml:space="preserve">ы были организованы и проведены </w:t>
      </w:r>
      <w:r w:rsidRPr="0056058A">
        <w:rPr>
          <w:rFonts w:ascii="Times New Roman" w:hAnsi="Times New Roman" w:cs="Times New Roman"/>
          <w:sz w:val="28"/>
          <w:szCs w:val="28"/>
        </w:rPr>
        <w:t>предметные недели, школьные олимпиады по русскому языку, математике, окружающему миру, истории и культуре Санкт-Петербурга. Учащиеся были хорошо подготовлены к районному туру олимпиад и конкурсам «Русский мед</w:t>
      </w:r>
      <w:r>
        <w:rPr>
          <w:rFonts w:ascii="Times New Roman" w:hAnsi="Times New Roman" w:cs="Times New Roman"/>
          <w:sz w:val="28"/>
          <w:szCs w:val="28"/>
        </w:rPr>
        <w:t>вежонок», «Кенгуру», «КИТ» и другие</w:t>
      </w:r>
      <w:r w:rsidRPr="0056058A">
        <w:rPr>
          <w:rFonts w:ascii="Times New Roman" w:hAnsi="Times New Roman" w:cs="Times New Roman"/>
          <w:sz w:val="28"/>
          <w:szCs w:val="28"/>
        </w:rPr>
        <w:t>, в котор</w:t>
      </w:r>
      <w:r>
        <w:rPr>
          <w:rFonts w:ascii="Times New Roman" w:hAnsi="Times New Roman" w:cs="Times New Roman"/>
          <w:sz w:val="28"/>
          <w:szCs w:val="28"/>
        </w:rPr>
        <w:t>ых учащиеся традиционно принимают</w:t>
      </w:r>
      <w:r w:rsidRPr="0056058A">
        <w:rPr>
          <w:rFonts w:ascii="Times New Roman" w:hAnsi="Times New Roman" w:cs="Times New Roman"/>
          <w:sz w:val="28"/>
          <w:szCs w:val="28"/>
        </w:rPr>
        <w:t xml:space="preserve"> участие. Следует отметить работу учителей в этом направлении:</w:t>
      </w:r>
    </w:p>
    <w:p w:rsidR="00A92D8F" w:rsidRPr="0056058A" w:rsidRDefault="00A92D8F" w:rsidP="00A92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58A">
        <w:rPr>
          <w:rFonts w:ascii="Times New Roman" w:hAnsi="Times New Roman" w:cs="Times New Roman"/>
          <w:sz w:val="28"/>
          <w:szCs w:val="28"/>
        </w:rPr>
        <w:t>Коротковой 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58A">
        <w:rPr>
          <w:rFonts w:ascii="Times New Roman" w:hAnsi="Times New Roman" w:cs="Times New Roman"/>
          <w:sz w:val="28"/>
          <w:szCs w:val="28"/>
        </w:rPr>
        <w:t>(2а класс), Коноваловой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58A">
        <w:rPr>
          <w:rFonts w:ascii="Times New Roman" w:hAnsi="Times New Roman" w:cs="Times New Roman"/>
          <w:sz w:val="28"/>
          <w:szCs w:val="28"/>
        </w:rPr>
        <w:t>(4а класс), Дмитриевой 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58A">
        <w:rPr>
          <w:rFonts w:ascii="Times New Roman" w:hAnsi="Times New Roman" w:cs="Times New Roman"/>
          <w:sz w:val="28"/>
          <w:szCs w:val="28"/>
        </w:rPr>
        <w:t>(4б класс), Лебедевой Ю.Н.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58A">
        <w:rPr>
          <w:rFonts w:ascii="Times New Roman" w:hAnsi="Times New Roman" w:cs="Times New Roman"/>
          <w:sz w:val="28"/>
          <w:szCs w:val="28"/>
        </w:rPr>
        <w:t xml:space="preserve">(4в класс), </w:t>
      </w:r>
      <w:proofErr w:type="spellStart"/>
      <w:r w:rsidRPr="0056058A">
        <w:rPr>
          <w:rFonts w:ascii="Times New Roman" w:hAnsi="Times New Roman" w:cs="Times New Roman"/>
          <w:sz w:val="28"/>
          <w:szCs w:val="28"/>
        </w:rPr>
        <w:t>Михлиной</w:t>
      </w:r>
      <w:proofErr w:type="spellEnd"/>
      <w:r w:rsidRPr="0056058A">
        <w:rPr>
          <w:rFonts w:ascii="Times New Roman" w:hAnsi="Times New Roman" w:cs="Times New Roman"/>
          <w:sz w:val="28"/>
          <w:szCs w:val="28"/>
        </w:rPr>
        <w:t xml:space="preserve"> Т.Н.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58A">
        <w:rPr>
          <w:rFonts w:ascii="Times New Roman" w:hAnsi="Times New Roman" w:cs="Times New Roman"/>
          <w:sz w:val="28"/>
          <w:szCs w:val="28"/>
        </w:rPr>
        <w:t>(4г класс), Кукушкиной Л.А.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58A">
        <w:rPr>
          <w:rFonts w:ascii="Times New Roman" w:hAnsi="Times New Roman" w:cs="Times New Roman"/>
          <w:sz w:val="28"/>
          <w:szCs w:val="28"/>
        </w:rPr>
        <w:t>(2б класс), Шумилиной А.О.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нгл.яз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r w:rsidRPr="0056058A">
        <w:rPr>
          <w:rFonts w:ascii="Times New Roman" w:hAnsi="Times New Roman" w:cs="Times New Roman"/>
          <w:sz w:val="28"/>
          <w:szCs w:val="28"/>
        </w:rPr>
        <w:t>, Вороновой Н.Н.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58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6058A">
        <w:rPr>
          <w:rFonts w:ascii="Times New Roman" w:hAnsi="Times New Roman" w:cs="Times New Roman"/>
          <w:sz w:val="28"/>
          <w:szCs w:val="28"/>
        </w:rPr>
        <w:t>уч.англ.яз</w:t>
      </w:r>
      <w:proofErr w:type="spellEnd"/>
      <w:r w:rsidRPr="0056058A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Pr="0056058A">
        <w:rPr>
          <w:rFonts w:ascii="Times New Roman" w:hAnsi="Times New Roman" w:cs="Times New Roman"/>
          <w:sz w:val="28"/>
          <w:szCs w:val="28"/>
        </w:rPr>
        <w:t>Наземновой</w:t>
      </w:r>
      <w:proofErr w:type="spellEnd"/>
      <w:r w:rsidRPr="0056058A">
        <w:rPr>
          <w:rFonts w:ascii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58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6058A">
        <w:rPr>
          <w:rFonts w:ascii="Times New Roman" w:hAnsi="Times New Roman" w:cs="Times New Roman"/>
          <w:sz w:val="28"/>
          <w:szCs w:val="28"/>
        </w:rPr>
        <w:t>уч.англ.яз</w:t>
      </w:r>
      <w:proofErr w:type="spellEnd"/>
      <w:r w:rsidRPr="0056058A">
        <w:rPr>
          <w:rFonts w:ascii="Times New Roman" w:hAnsi="Times New Roman" w:cs="Times New Roman"/>
          <w:sz w:val="28"/>
          <w:szCs w:val="28"/>
        </w:rPr>
        <w:t>.), Калашниковой 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58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6058A">
        <w:rPr>
          <w:rFonts w:ascii="Times New Roman" w:hAnsi="Times New Roman" w:cs="Times New Roman"/>
          <w:sz w:val="28"/>
          <w:szCs w:val="28"/>
        </w:rPr>
        <w:t>уч.англ.яз</w:t>
      </w:r>
      <w:proofErr w:type="spellEnd"/>
      <w:r w:rsidRPr="0056058A">
        <w:rPr>
          <w:rFonts w:ascii="Times New Roman" w:hAnsi="Times New Roman" w:cs="Times New Roman"/>
          <w:sz w:val="28"/>
          <w:szCs w:val="28"/>
        </w:rPr>
        <w:t>.).</w:t>
      </w:r>
    </w:p>
    <w:p w:rsidR="00A92D8F" w:rsidRPr="0056058A" w:rsidRDefault="00A92D8F" w:rsidP="00A92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58A">
        <w:rPr>
          <w:rFonts w:ascii="Times New Roman" w:hAnsi="Times New Roman" w:cs="Times New Roman"/>
          <w:sz w:val="28"/>
          <w:szCs w:val="28"/>
        </w:rPr>
        <w:t>В этом году учащиеся школы участвовали в</w:t>
      </w:r>
      <w:proofErr w:type="gramStart"/>
      <w:r w:rsidRPr="0056058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6058A">
        <w:rPr>
          <w:rFonts w:ascii="Times New Roman" w:hAnsi="Times New Roman" w:cs="Times New Roman"/>
          <w:sz w:val="28"/>
          <w:szCs w:val="28"/>
        </w:rPr>
        <w:t xml:space="preserve">ервой Всероссийской </w:t>
      </w:r>
      <w:proofErr w:type="spellStart"/>
      <w:r w:rsidRPr="0056058A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56058A">
        <w:rPr>
          <w:rFonts w:ascii="Times New Roman" w:hAnsi="Times New Roman" w:cs="Times New Roman"/>
          <w:sz w:val="28"/>
          <w:szCs w:val="28"/>
        </w:rPr>
        <w:t xml:space="preserve"> Олимпиаде по ФГОС для 2-4 классов «Новые знания». Среди </w:t>
      </w:r>
      <w:proofErr w:type="gramStart"/>
      <w:r w:rsidRPr="0056058A">
        <w:rPr>
          <w:rFonts w:ascii="Times New Roman" w:hAnsi="Times New Roman" w:cs="Times New Roman"/>
          <w:sz w:val="28"/>
          <w:szCs w:val="28"/>
        </w:rPr>
        <w:t>награжденных</w:t>
      </w:r>
      <w:proofErr w:type="gramEnd"/>
      <w:r w:rsidRPr="0056058A">
        <w:rPr>
          <w:rFonts w:ascii="Times New Roman" w:hAnsi="Times New Roman" w:cs="Times New Roman"/>
          <w:sz w:val="28"/>
          <w:szCs w:val="28"/>
        </w:rPr>
        <w:t xml:space="preserve"> отмечены следующие учащиеся: </w:t>
      </w:r>
      <w:proofErr w:type="spellStart"/>
      <w:r w:rsidRPr="0056058A">
        <w:rPr>
          <w:rFonts w:ascii="Times New Roman" w:hAnsi="Times New Roman" w:cs="Times New Roman"/>
          <w:sz w:val="28"/>
          <w:szCs w:val="28"/>
        </w:rPr>
        <w:t>Комендантова</w:t>
      </w:r>
      <w:proofErr w:type="spellEnd"/>
      <w:r w:rsidRPr="0056058A">
        <w:rPr>
          <w:rFonts w:ascii="Times New Roman" w:hAnsi="Times New Roman" w:cs="Times New Roman"/>
          <w:sz w:val="28"/>
          <w:szCs w:val="28"/>
        </w:rPr>
        <w:t xml:space="preserve"> Виктория, Кукушкина Екатерина и </w:t>
      </w:r>
      <w:proofErr w:type="spellStart"/>
      <w:r w:rsidRPr="0056058A">
        <w:rPr>
          <w:rFonts w:ascii="Times New Roman" w:hAnsi="Times New Roman" w:cs="Times New Roman"/>
          <w:sz w:val="28"/>
          <w:szCs w:val="28"/>
        </w:rPr>
        <w:t>Мокрецова</w:t>
      </w:r>
      <w:proofErr w:type="spellEnd"/>
      <w:r w:rsidRPr="0056058A">
        <w:rPr>
          <w:rFonts w:ascii="Times New Roman" w:hAnsi="Times New Roman" w:cs="Times New Roman"/>
          <w:sz w:val="28"/>
          <w:szCs w:val="28"/>
        </w:rPr>
        <w:t xml:space="preserve"> Дарья, ученицы 2а класса (учитель -  Короткова Т.А.).</w:t>
      </w:r>
    </w:p>
    <w:p w:rsidR="00A92D8F" w:rsidRPr="0056058A" w:rsidRDefault="00A92D8F" w:rsidP="00A92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58A">
        <w:rPr>
          <w:rFonts w:ascii="Times New Roman" w:hAnsi="Times New Roman" w:cs="Times New Roman"/>
          <w:sz w:val="28"/>
          <w:szCs w:val="28"/>
        </w:rPr>
        <w:t>Участие в конкурсе «Русский медвежонок» языкознание для всех, 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58A">
        <w:rPr>
          <w:rFonts w:ascii="Times New Roman" w:hAnsi="Times New Roman" w:cs="Times New Roman"/>
          <w:sz w:val="28"/>
          <w:szCs w:val="28"/>
        </w:rPr>
        <w:t>г.</w:t>
      </w:r>
    </w:p>
    <w:p w:rsidR="00A92D8F" w:rsidRPr="0056058A" w:rsidRDefault="00A92D8F" w:rsidP="00A92D8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605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058A">
        <w:rPr>
          <w:rFonts w:ascii="Times New Roman" w:hAnsi="Times New Roman" w:cs="Times New Roman"/>
          <w:sz w:val="28"/>
          <w:szCs w:val="28"/>
        </w:rPr>
        <w:t xml:space="preserve"> место в ш</w:t>
      </w:r>
      <w:r>
        <w:rPr>
          <w:rFonts w:ascii="Times New Roman" w:hAnsi="Times New Roman" w:cs="Times New Roman"/>
          <w:sz w:val="28"/>
          <w:szCs w:val="28"/>
        </w:rPr>
        <w:t xml:space="preserve">коле и районе – Пылаева Диана, </w:t>
      </w:r>
      <w:r w:rsidRPr="0056058A">
        <w:rPr>
          <w:rFonts w:ascii="Times New Roman" w:hAnsi="Times New Roman" w:cs="Times New Roman"/>
          <w:sz w:val="28"/>
          <w:szCs w:val="28"/>
        </w:rPr>
        <w:t>2а класс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2D8F" w:rsidRPr="0056058A" w:rsidRDefault="00A92D8F" w:rsidP="00A92D8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605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058A">
        <w:rPr>
          <w:rFonts w:ascii="Times New Roman" w:hAnsi="Times New Roman" w:cs="Times New Roman"/>
          <w:sz w:val="28"/>
          <w:szCs w:val="28"/>
        </w:rPr>
        <w:t xml:space="preserve"> место в школе, район</w:t>
      </w:r>
      <w:r>
        <w:rPr>
          <w:rFonts w:ascii="Times New Roman" w:hAnsi="Times New Roman" w:cs="Times New Roman"/>
          <w:sz w:val="28"/>
          <w:szCs w:val="28"/>
        </w:rPr>
        <w:t xml:space="preserve">е и регионе – Максимова Алина, </w:t>
      </w:r>
      <w:r w:rsidRPr="0056058A">
        <w:rPr>
          <w:rFonts w:ascii="Times New Roman" w:hAnsi="Times New Roman" w:cs="Times New Roman"/>
          <w:sz w:val="28"/>
          <w:szCs w:val="28"/>
        </w:rPr>
        <w:t>2а класс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2D8F" w:rsidRPr="0056058A" w:rsidRDefault="00A92D8F" w:rsidP="00A92D8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605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058A">
        <w:rPr>
          <w:rFonts w:ascii="Times New Roman" w:hAnsi="Times New Roman" w:cs="Times New Roman"/>
          <w:sz w:val="28"/>
          <w:szCs w:val="28"/>
        </w:rPr>
        <w:t xml:space="preserve"> место в школ</w:t>
      </w:r>
      <w:r>
        <w:rPr>
          <w:rFonts w:ascii="Times New Roman" w:hAnsi="Times New Roman" w:cs="Times New Roman"/>
          <w:sz w:val="28"/>
          <w:szCs w:val="28"/>
        </w:rPr>
        <w:t xml:space="preserve">е и районе – Куликова Евгения, </w:t>
      </w:r>
      <w:r w:rsidRPr="0056058A">
        <w:rPr>
          <w:rFonts w:ascii="Times New Roman" w:hAnsi="Times New Roman" w:cs="Times New Roman"/>
          <w:sz w:val="28"/>
          <w:szCs w:val="28"/>
        </w:rPr>
        <w:t>4а класс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2D8F" w:rsidRPr="0056058A" w:rsidRDefault="00A92D8F" w:rsidP="00A92D8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058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6058A">
        <w:rPr>
          <w:rFonts w:ascii="Times New Roman" w:hAnsi="Times New Roman" w:cs="Times New Roman"/>
          <w:sz w:val="28"/>
          <w:szCs w:val="28"/>
        </w:rPr>
        <w:t xml:space="preserve"> место в школ</w:t>
      </w:r>
      <w:r>
        <w:rPr>
          <w:rFonts w:ascii="Times New Roman" w:hAnsi="Times New Roman" w:cs="Times New Roman"/>
          <w:sz w:val="28"/>
          <w:szCs w:val="28"/>
        </w:rPr>
        <w:t xml:space="preserve">е и районе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Петрасюк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Алексей, </w:t>
      </w:r>
      <w:r w:rsidRPr="0056058A">
        <w:rPr>
          <w:rFonts w:ascii="Times New Roman" w:hAnsi="Times New Roman" w:cs="Times New Roman"/>
          <w:sz w:val="28"/>
          <w:szCs w:val="28"/>
        </w:rPr>
        <w:t>4в класс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2D8F" w:rsidRPr="0056058A" w:rsidRDefault="00A92D8F" w:rsidP="00A92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58A">
        <w:rPr>
          <w:rFonts w:ascii="Times New Roman" w:hAnsi="Times New Roman" w:cs="Times New Roman"/>
          <w:sz w:val="28"/>
          <w:szCs w:val="28"/>
        </w:rPr>
        <w:t>Учителя: Короткова Т.А., Коновалова В.А., Лебедева Ю.Н.</w:t>
      </w:r>
    </w:p>
    <w:p w:rsidR="00A92D8F" w:rsidRPr="0056058A" w:rsidRDefault="00A92D8F" w:rsidP="00A92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58A">
        <w:rPr>
          <w:rFonts w:ascii="Times New Roman" w:hAnsi="Times New Roman" w:cs="Times New Roman"/>
          <w:sz w:val="28"/>
          <w:szCs w:val="28"/>
        </w:rPr>
        <w:t xml:space="preserve">Городские победители конкурса по «Экономике» в 2015-2016 г.г.: Азизов </w:t>
      </w:r>
      <w:proofErr w:type="spellStart"/>
      <w:r w:rsidRPr="0056058A">
        <w:rPr>
          <w:rFonts w:ascii="Times New Roman" w:hAnsi="Times New Roman" w:cs="Times New Roman"/>
          <w:sz w:val="28"/>
          <w:szCs w:val="28"/>
        </w:rPr>
        <w:t>Аминбек</w:t>
      </w:r>
      <w:proofErr w:type="spellEnd"/>
      <w:r w:rsidRPr="005605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058A">
        <w:rPr>
          <w:rFonts w:ascii="Times New Roman" w:hAnsi="Times New Roman" w:cs="Times New Roman"/>
          <w:sz w:val="28"/>
          <w:szCs w:val="28"/>
        </w:rPr>
        <w:t>Жилинская</w:t>
      </w:r>
      <w:proofErr w:type="spellEnd"/>
      <w:r w:rsidRPr="0056058A">
        <w:rPr>
          <w:rFonts w:ascii="Times New Roman" w:hAnsi="Times New Roman" w:cs="Times New Roman"/>
          <w:sz w:val="28"/>
          <w:szCs w:val="28"/>
        </w:rPr>
        <w:t xml:space="preserve"> Анастасия, Новоселова Варвара, Роговская Валерия.</w:t>
      </w:r>
    </w:p>
    <w:p w:rsidR="00A92D8F" w:rsidRPr="0056058A" w:rsidRDefault="00A92D8F" w:rsidP="00A92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58A">
        <w:rPr>
          <w:rFonts w:ascii="Times New Roman" w:hAnsi="Times New Roman" w:cs="Times New Roman"/>
          <w:sz w:val="28"/>
          <w:szCs w:val="28"/>
        </w:rPr>
        <w:t xml:space="preserve">Зимний фестиваль ГТО (район). Победители и призеры: </w:t>
      </w:r>
      <w:proofErr w:type="gramStart"/>
      <w:r w:rsidRPr="0056058A">
        <w:rPr>
          <w:rFonts w:ascii="Times New Roman" w:hAnsi="Times New Roman" w:cs="Times New Roman"/>
          <w:sz w:val="28"/>
          <w:szCs w:val="28"/>
        </w:rPr>
        <w:t>Ромашов Заха</w:t>
      </w:r>
      <w:r>
        <w:rPr>
          <w:rFonts w:ascii="Times New Roman" w:hAnsi="Times New Roman" w:cs="Times New Roman"/>
          <w:sz w:val="28"/>
          <w:szCs w:val="28"/>
        </w:rPr>
        <w:t xml:space="preserve">р, Талызина Диана, Окунев Олег </w:t>
      </w:r>
      <w:r w:rsidRPr="0056058A">
        <w:rPr>
          <w:rFonts w:ascii="Times New Roman" w:hAnsi="Times New Roman" w:cs="Times New Roman"/>
          <w:sz w:val="28"/>
          <w:szCs w:val="28"/>
        </w:rPr>
        <w:t>(учитель:</w:t>
      </w:r>
      <w:proofErr w:type="gramEnd"/>
      <w:r w:rsidRPr="00560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58A">
        <w:rPr>
          <w:rFonts w:ascii="Times New Roman" w:hAnsi="Times New Roman" w:cs="Times New Roman"/>
          <w:sz w:val="28"/>
          <w:szCs w:val="28"/>
        </w:rPr>
        <w:t>Кочкина</w:t>
      </w:r>
      <w:proofErr w:type="spellEnd"/>
      <w:r w:rsidRPr="0056058A">
        <w:rPr>
          <w:rFonts w:ascii="Times New Roman" w:hAnsi="Times New Roman" w:cs="Times New Roman"/>
          <w:sz w:val="28"/>
          <w:szCs w:val="28"/>
        </w:rPr>
        <w:t xml:space="preserve"> В.Е.)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2D8F" w:rsidRPr="0056058A" w:rsidRDefault="00A92D8F" w:rsidP="00A92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58A">
        <w:rPr>
          <w:rFonts w:ascii="Times New Roman" w:hAnsi="Times New Roman" w:cs="Times New Roman"/>
          <w:sz w:val="28"/>
          <w:szCs w:val="28"/>
        </w:rPr>
        <w:t>Международный игровой конкурс «</w:t>
      </w:r>
      <w:r w:rsidRPr="0056058A">
        <w:rPr>
          <w:rFonts w:ascii="Times New Roman" w:hAnsi="Times New Roman" w:cs="Times New Roman"/>
          <w:sz w:val="28"/>
          <w:szCs w:val="28"/>
          <w:lang w:val="en-US"/>
        </w:rPr>
        <w:t>British</w:t>
      </w:r>
      <w:r w:rsidRPr="0056058A">
        <w:rPr>
          <w:rFonts w:ascii="Times New Roman" w:hAnsi="Times New Roman" w:cs="Times New Roman"/>
          <w:sz w:val="28"/>
          <w:szCs w:val="28"/>
        </w:rPr>
        <w:t xml:space="preserve"> – </w:t>
      </w:r>
      <w:r w:rsidRPr="0056058A">
        <w:rPr>
          <w:rFonts w:ascii="Times New Roman" w:hAnsi="Times New Roman" w:cs="Times New Roman"/>
          <w:sz w:val="28"/>
          <w:szCs w:val="28"/>
          <w:lang w:val="en-US"/>
        </w:rPr>
        <w:t>Bulldog</w:t>
      </w:r>
      <w:r w:rsidRPr="005605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2D8F" w:rsidRPr="0056058A" w:rsidRDefault="00A92D8F" w:rsidP="00A92D8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605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058A">
        <w:rPr>
          <w:rFonts w:ascii="Times New Roman" w:hAnsi="Times New Roman" w:cs="Times New Roman"/>
          <w:sz w:val="28"/>
          <w:szCs w:val="28"/>
        </w:rPr>
        <w:t xml:space="preserve"> место в школе и 31 в районе – </w:t>
      </w:r>
      <w:proofErr w:type="spellStart"/>
      <w:r w:rsidRPr="0056058A">
        <w:rPr>
          <w:rFonts w:ascii="Times New Roman" w:hAnsi="Times New Roman" w:cs="Times New Roman"/>
          <w:sz w:val="28"/>
          <w:szCs w:val="28"/>
        </w:rPr>
        <w:t>Пузань</w:t>
      </w:r>
      <w:proofErr w:type="spellEnd"/>
      <w:r w:rsidRPr="0056058A">
        <w:rPr>
          <w:rFonts w:ascii="Times New Roman" w:hAnsi="Times New Roman" w:cs="Times New Roman"/>
          <w:sz w:val="28"/>
          <w:szCs w:val="28"/>
        </w:rPr>
        <w:t xml:space="preserve"> Кирилл – 3 класс</w:t>
      </w:r>
    </w:p>
    <w:p w:rsidR="00A92D8F" w:rsidRPr="0056058A" w:rsidRDefault="00A92D8F" w:rsidP="00A92D8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605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058A">
        <w:rPr>
          <w:rFonts w:ascii="Times New Roman" w:hAnsi="Times New Roman" w:cs="Times New Roman"/>
          <w:sz w:val="28"/>
          <w:szCs w:val="28"/>
        </w:rPr>
        <w:t xml:space="preserve"> место в школе и 31 в районе – Чеканов Иван – 3 класс</w:t>
      </w:r>
    </w:p>
    <w:p w:rsidR="00A92D8F" w:rsidRPr="0056058A" w:rsidRDefault="00A92D8F" w:rsidP="00A92D8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605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058A">
        <w:rPr>
          <w:rFonts w:ascii="Times New Roman" w:hAnsi="Times New Roman" w:cs="Times New Roman"/>
          <w:sz w:val="28"/>
          <w:szCs w:val="28"/>
        </w:rPr>
        <w:t xml:space="preserve"> место в школе и 2 место в районе – Мезенцев Александр – 4 класс</w:t>
      </w:r>
    </w:p>
    <w:p w:rsidR="00A92D8F" w:rsidRPr="0056058A" w:rsidRDefault="00A92D8F" w:rsidP="00A92D8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6058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6058A">
        <w:rPr>
          <w:rFonts w:ascii="Times New Roman" w:hAnsi="Times New Roman" w:cs="Times New Roman"/>
          <w:sz w:val="28"/>
          <w:szCs w:val="28"/>
        </w:rPr>
        <w:t xml:space="preserve"> место в школе и 19 место в районе – Ромашов Захар – 4 класс</w:t>
      </w:r>
    </w:p>
    <w:p w:rsidR="00A92D8F" w:rsidRPr="0056058A" w:rsidRDefault="00A92D8F" w:rsidP="00A92D8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6058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6058A">
        <w:rPr>
          <w:rFonts w:ascii="Times New Roman" w:hAnsi="Times New Roman" w:cs="Times New Roman"/>
          <w:sz w:val="28"/>
          <w:szCs w:val="28"/>
        </w:rPr>
        <w:t xml:space="preserve"> место в школе и 22 место в районе – </w:t>
      </w:r>
      <w:proofErr w:type="spellStart"/>
      <w:r w:rsidRPr="0056058A">
        <w:rPr>
          <w:rFonts w:ascii="Times New Roman" w:hAnsi="Times New Roman" w:cs="Times New Roman"/>
          <w:sz w:val="28"/>
          <w:szCs w:val="28"/>
        </w:rPr>
        <w:t>Быстрова</w:t>
      </w:r>
      <w:proofErr w:type="spellEnd"/>
      <w:r w:rsidRPr="0056058A">
        <w:rPr>
          <w:rFonts w:ascii="Times New Roman" w:hAnsi="Times New Roman" w:cs="Times New Roman"/>
          <w:sz w:val="28"/>
          <w:szCs w:val="28"/>
        </w:rPr>
        <w:t xml:space="preserve"> Анастасия – 4 класс</w:t>
      </w:r>
    </w:p>
    <w:p w:rsidR="00A92D8F" w:rsidRPr="0056058A" w:rsidRDefault="00A92D8F" w:rsidP="00A92D8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6058A">
        <w:rPr>
          <w:rFonts w:ascii="Times New Roman" w:hAnsi="Times New Roman" w:cs="Times New Roman"/>
          <w:sz w:val="28"/>
          <w:szCs w:val="28"/>
        </w:rPr>
        <w:t>Учителя: Шумилина А.О., Воронова Н.Н.</w:t>
      </w:r>
    </w:p>
    <w:p w:rsidR="00A92D8F" w:rsidRPr="0056058A" w:rsidRDefault="00A92D8F" w:rsidP="00A92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58A">
        <w:rPr>
          <w:rFonts w:ascii="Times New Roman" w:hAnsi="Times New Roman" w:cs="Times New Roman"/>
          <w:sz w:val="28"/>
          <w:szCs w:val="28"/>
        </w:rPr>
        <w:t>Районный конкурс «Умная семейка»:</w:t>
      </w:r>
    </w:p>
    <w:p w:rsidR="00A92D8F" w:rsidRPr="0056058A" w:rsidRDefault="00A92D8F" w:rsidP="00A92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5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058A">
        <w:rPr>
          <w:rFonts w:ascii="Times New Roman" w:hAnsi="Times New Roman" w:cs="Times New Roman"/>
          <w:sz w:val="28"/>
          <w:szCs w:val="28"/>
        </w:rPr>
        <w:t xml:space="preserve"> место в районе – семья </w:t>
      </w:r>
      <w:proofErr w:type="spellStart"/>
      <w:r w:rsidRPr="0056058A">
        <w:rPr>
          <w:rFonts w:ascii="Times New Roman" w:hAnsi="Times New Roman" w:cs="Times New Roman"/>
          <w:sz w:val="28"/>
          <w:szCs w:val="28"/>
        </w:rPr>
        <w:t>Плащевских</w:t>
      </w:r>
      <w:proofErr w:type="spellEnd"/>
      <w:r w:rsidRPr="0056058A">
        <w:rPr>
          <w:rFonts w:ascii="Times New Roman" w:hAnsi="Times New Roman" w:cs="Times New Roman"/>
          <w:sz w:val="28"/>
          <w:szCs w:val="28"/>
        </w:rPr>
        <w:t xml:space="preserve"> (3а класс), учитель: Позднякова В.В.</w:t>
      </w:r>
    </w:p>
    <w:p w:rsidR="00A92D8F" w:rsidRPr="0056058A" w:rsidRDefault="00A92D8F" w:rsidP="00A92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58A">
        <w:rPr>
          <w:rFonts w:ascii="Times New Roman" w:hAnsi="Times New Roman" w:cs="Times New Roman"/>
          <w:sz w:val="28"/>
          <w:szCs w:val="28"/>
        </w:rPr>
        <w:t>Региональный конкурс «Кит – 2015»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2D8F" w:rsidRPr="0056058A" w:rsidRDefault="00A92D8F" w:rsidP="00A92D8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605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058A">
        <w:rPr>
          <w:rFonts w:ascii="Times New Roman" w:hAnsi="Times New Roman" w:cs="Times New Roman"/>
          <w:sz w:val="28"/>
          <w:szCs w:val="28"/>
        </w:rPr>
        <w:t xml:space="preserve"> место в школе – Горчаков Сергей – 2б класс</w:t>
      </w:r>
    </w:p>
    <w:p w:rsidR="00A92D8F" w:rsidRPr="0056058A" w:rsidRDefault="00A92D8F" w:rsidP="00A92D8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6058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6058A">
        <w:rPr>
          <w:rFonts w:ascii="Times New Roman" w:hAnsi="Times New Roman" w:cs="Times New Roman"/>
          <w:sz w:val="28"/>
          <w:szCs w:val="28"/>
        </w:rPr>
        <w:t xml:space="preserve"> место в школе – </w:t>
      </w:r>
      <w:proofErr w:type="spellStart"/>
      <w:r w:rsidRPr="0056058A">
        <w:rPr>
          <w:rFonts w:ascii="Times New Roman" w:hAnsi="Times New Roman" w:cs="Times New Roman"/>
          <w:sz w:val="28"/>
          <w:szCs w:val="28"/>
        </w:rPr>
        <w:t>Шульженко</w:t>
      </w:r>
      <w:proofErr w:type="spellEnd"/>
      <w:r w:rsidRPr="0056058A">
        <w:rPr>
          <w:rFonts w:ascii="Times New Roman" w:hAnsi="Times New Roman" w:cs="Times New Roman"/>
          <w:sz w:val="28"/>
          <w:szCs w:val="28"/>
        </w:rPr>
        <w:t xml:space="preserve"> Егор – 2б класс</w:t>
      </w:r>
    </w:p>
    <w:p w:rsidR="00A92D8F" w:rsidRPr="0056058A" w:rsidRDefault="00A92D8F" w:rsidP="00A92D8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605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058A">
        <w:rPr>
          <w:rFonts w:ascii="Times New Roman" w:hAnsi="Times New Roman" w:cs="Times New Roman"/>
          <w:sz w:val="28"/>
          <w:szCs w:val="28"/>
        </w:rPr>
        <w:t xml:space="preserve"> место в школе – Аристова Ксения – 3б класс</w:t>
      </w:r>
    </w:p>
    <w:p w:rsidR="00A92D8F" w:rsidRPr="0056058A" w:rsidRDefault="00A92D8F" w:rsidP="00A92D8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605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058A">
        <w:rPr>
          <w:rFonts w:ascii="Times New Roman" w:hAnsi="Times New Roman" w:cs="Times New Roman"/>
          <w:sz w:val="28"/>
          <w:szCs w:val="28"/>
        </w:rPr>
        <w:t xml:space="preserve"> место в школе – </w:t>
      </w:r>
      <w:proofErr w:type="spellStart"/>
      <w:r w:rsidRPr="0056058A">
        <w:rPr>
          <w:rFonts w:ascii="Times New Roman" w:hAnsi="Times New Roman" w:cs="Times New Roman"/>
          <w:sz w:val="28"/>
          <w:szCs w:val="28"/>
        </w:rPr>
        <w:t>Типисев</w:t>
      </w:r>
      <w:proofErr w:type="spellEnd"/>
      <w:r w:rsidRPr="0056058A">
        <w:rPr>
          <w:rFonts w:ascii="Times New Roman" w:hAnsi="Times New Roman" w:cs="Times New Roman"/>
          <w:sz w:val="28"/>
          <w:szCs w:val="28"/>
        </w:rPr>
        <w:t xml:space="preserve"> Егор – 4г класс</w:t>
      </w:r>
    </w:p>
    <w:p w:rsidR="00A92D8F" w:rsidRPr="0056058A" w:rsidRDefault="00A92D8F" w:rsidP="00A92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58A">
        <w:rPr>
          <w:rFonts w:ascii="Times New Roman" w:hAnsi="Times New Roman" w:cs="Times New Roman"/>
          <w:sz w:val="28"/>
          <w:szCs w:val="28"/>
        </w:rPr>
        <w:t>Участие в районном конкурсе эколого-биологиче</w:t>
      </w:r>
      <w:r>
        <w:rPr>
          <w:rFonts w:ascii="Times New Roman" w:hAnsi="Times New Roman" w:cs="Times New Roman"/>
          <w:sz w:val="28"/>
          <w:szCs w:val="28"/>
        </w:rPr>
        <w:t xml:space="preserve">ских экскурсий «Зеленая сказка»: </w:t>
      </w:r>
      <w:r w:rsidRPr="0056058A">
        <w:rPr>
          <w:rFonts w:ascii="Times New Roman" w:hAnsi="Times New Roman" w:cs="Times New Roman"/>
          <w:sz w:val="28"/>
          <w:szCs w:val="28"/>
        </w:rPr>
        <w:t xml:space="preserve">Фирсова Н.А., </w:t>
      </w:r>
      <w:proofErr w:type="spellStart"/>
      <w:r w:rsidRPr="0056058A">
        <w:rPr>
          <w:rFonts w:ascii="Times New Roman" w:hAnsi="Times New Roman" w:cs="Times New Roman"/>
          <w:sz w:val="28"/>
          <w:szCs w:val="28"/>
        </w:rPr>
        <w:t>Сечко</w:t>
      </w:r>
      <w:proofErr w:type="spellEnd"/>
      <w:r w:rsidRPr="0056058A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56058A">
        <w:rPr>
          <w:rFonts w:ascii="Times New Roman" w:hAnsi="Times New Roman" w:cs="Times New Roman"/>
          <w:sz w:val="28"/>
          <w:szCs w:val="28"/>
        </w:rPr>
        <w:t>Маджуга</w:t>
      </w:r>
      <w:proofErr w:type="spellEnd"/>
      <w:r w:rsidRPr="0056058A">
        <w:rPr>
          <w:rFonts w:ascii="Times New Roman" w:hAnsi="Times New Roman" w:cs="Times New Roman"/>
          <w:sz w:val="28"/>
          <w:szCs w:val="28"/>
        </w:rPr>
        <w:t xml:space="preserve"> И.Ф.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56058A">
        <w:rPr>
          <w:rFonts w:ascii="Times New Roman" w:hAnsi="Times New Roman" w:cs="Times New Roman"/>
          <w:sz w:val="28"/>
          <w:szCs w:val="28"/>
        </w:rPr>
        <w:t>оспитатели ГПД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2D8F" w:rsidRPr="0056058A" w:rsidRDefault="00A92D8F" w:rsidP="00A92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58A">
        <w:rPr>
          <w:rFonts w:ascii="Times New Roman" w:hAnsi="Times New Roman" w:cs="Times New Roman"/>
          <w:sz w:val="28"/>
          <w:szCs w:val="28"/>
        </w:rPr>
        <w:t>Открытые соревнования:</w:t>
      </w:r>
    </w:p>
    <w:p w:rsidR="00A92D8F" w:rsidRPr="0056058A" w:rsidRDefault="00A92D8F" w:rsidP="00A92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58A">
        <w:rPr>
          <w:rFonts w:ascii="Times New Roman" w:hAnsi="Times New Roman" w:cs="Times New Roman"/>
          <w:sz w:val="28"/>
          <w:szCs w:val="28"/>
        </w:rPr>
        <w:t>по футболу «Золотая клюшка»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5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058A">
        <w:rPr>
          <w:rFonts w:ascii="Times New Roman" w:hAnsi="Times New Roman" w:cs="Times New Roman"/>
          <w:sz w:val="28"/>
          <w:szCs w:val="28"/>
        </w:rPr>
        <w:t xml:space="preserve"> место в районе (диплом + кубок)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2D8F" w:rsidRPr="0056058A" w:rsidRDefault="00A92D8F" w:rsidP="00A92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58A">
        <w:rPr>
          <w:rFonts w:ascii="Times New Roman" w:hAnsi="Times New Roman" w:cs="Times New Roman"/>
          <w:sz w:val="28"/>
          <w:szCs w:val="28"/>
        </w:rPr>
        <w:t>по «Мини-футболу»</w:t>
      </w:r>
      <w:r w:rsidRPr="0056058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6058A">
        <w:rPr>
          <w:rFonts w:ascii="Times New Roman" w:hAnsi="Times New Roman" w:cs="Times New Roman"/>
          <w:sz w:val="28"/>
          <w:szCs w:val="28"/>
        </w:rPr>
        <w:t xml:space="preserve"> место в районе (диплом + кубок)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2D8F" w:rsidRPr="0056058A" w:rsidRDefault="00A92D8F" w:rsidP="00A92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58A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56058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56058A">
        <w:rPr>
          <w:rFonts w:ascii="Times New Roman" w:hAnsi="Times New Roman" w:cs="Times New Roman"/>
          <w:sz w:val="28"/>
          <w:szCs w:val="28"/>
        </w:rPr>
        <w:t xml:space="preserve"> городской научно-технической Олимпиаде по ТРИЗ-2015:</w:t>
      </w:r>
    </w:p>
    <w:p w:rsidR="00A92D8F" w:rsidRPr="0056058A" w:rsidRDefault="00A92D8F" w:rsidP="00A92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058A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56058A">
        <w:rPr>
          <w:rFonts w:ascii="Times New Roman" w:hAnsi="Times New Roman" w:cs="Times New Roman"/>
          <w:sz w:val="28"/>
          <w:szCs w:val="28"/>
        </w:rPr>
        <w:t xml:space="preserve"> место в городе – </w:t>
      </w:r>
      <w:proofErr w:type="spellStart"/>
      <w:r w:rsidRPr="0056058A">
        <w:rPr>
          <w:rFonts w:ascii="Times New Roman" w:hAnsi="Times New Roman" w:cs="Times New Roman"/>
          <w:sz w:val="28"/>
          <w:szCs w:val="28"/>
        </w:rPr>
        <w:t>Михайлицына</w:t>
      </w:r>
      <w:proofErr w:type="spellEnd"/>
      <w:r w:rsidRPr="0056058A">
        <w:rPr>
          <w:rFonts w:ascii="Times New Roman" w:hAnsi="Times New Roman" w:cs="Times New Roman"/>
          <w:sz w:val="28"/>
          <w:szCs w:val="28"/>
        </w:rPr>
        <w:t xml:space="preserve"> Анастасия и Андреев Вячеслав.</w:t>
      </w:r>
      <w:proofErr w:type="gramEnd"/>
    </w:p>
    <w:p w:rsidR="00A92D8F" w:rsidRPr="0056058A" w:rsidRDefault="00A92D8F" w:rsidP="00A92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58A">
        <w:rPr>
          <w:rFonts w:ascii="Times New Roman" w:hAnsi="Times New Roman" w:cs="Times New Roman"/>
          <w:sz w:val="28"/>
          <w:szCs w:val="28"/>
        </w:rPr>
        <w:t>Участие в районном конкурсе «Мир в капле осени».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58A">
        <w:rPr>
          <w:rFonts w:ascii="Times New Roman" w:hAnsi="Times New Roman" w:cs="Times New Roman"/>
          <w:sz w:val="28"/>
          <w:szCs w:val="28"/>
        </w:rPr>
        <w:t xml:space="preserve">Победители конкурса в классах учителей: Мичуриной Н.Н., Москвиной Н.В., </w:t>
      </w:r>
      <w:proofErr w:type="spellStart"/>
      <w:r w:rsidRPr="0056058A">
        <w:rPr>
          <w:rFonts w:ascii="Times New Roman" w:hAnsi="Times New Roman" w:cs="Times New Roman"/>
          <w:sz w:val="28"/>
          <w:szCs w:val="28"/>
        </w:rPr>
        <w:t>Корытовой</w:t>
      </w:r>
      <w:proofErr w:type="spellEnd"/>
      <w:r w:rsidRPr="0056058A">
        <w:rPr>
          <w:rFonts w:ascii="Times New Roman" w:hAnsi="Times New Roman" w:cs="Times New Roman"/>
          <w:sz w:val="28"/>
          <w:szCs w:val="28"/>
        </w:rPr>
        <w:t xml:space="preserve"> О.Н., Кузьминой Т.И.</w:t>
      </w:r>
    </w:p>
    <w:p w:rsidR="00A92D8F" w:rsidRDefault="00A92D8F" w:rsidP="00A92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58A">
        <w:rPr>
          <w:rFonts w:ascii="Times New Roman" w:hAnsi="Times New Roman" w:cs="Times New Roman"/>
          <w:sz w:val="28"/>
          <w:szCs w:val="28"/>
        </w:rPr>
        <w:t>17 мая 2016 года в районе проведен праздник награждения победителей и лауреатов конкурса педагогических достижений в Особняке Р</w:t>
      </w:r>
      <w:r>
        <w:rPr>
          <w:rFonts w:ascii="Times New Roman" w:hAnsi="Times New Roman" w:cs="Times New Roman"/>
          <w:sz w:val="28"/>
          <w:szCs w:val="28"/>
        </w:rPr>
        <w:t xml:space="preserve">умянцева. </w:t>
      </w:r>
    </w:p>
    <w:p w:rsidR="00A92D8F" w:rsidRPr="0056058A" w:rsidRDefault="00A92D8F" w:rsidP="00A92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победителя</w:t>
      </w:r>
      <w:r w:rsidRPr="0056058A">
        <w:rPr>
          <w:rFonts w:ascii="Times New Roman" w:hAnsi="Times New Roman" w:cs="Times New Roman"/>
          <w:sz w:val="28"/>
          <w:szCs w:val="28"/>
        </w:rPr>
        <w:t xml:space="preserve"> конкурса педагогическ</w:t>
      </w:r>
      <w:r>
        <w:rPr>
          <w:rFonts w:ascii="Times New Roman" w:hAnsi="Times New Roman" w:cs="Times New Roman"/>
          <w:sz w:val="28"/>
          <w:szCs w:val="28"/>
        </w:rPr>
        <w:t>их достижений Адмиралтейского райо</w:t>
      </w:r>
      <w:r w:rsidRPr="0056058A">
        <w:rPr>
          <w:rFonts w:ascii="Times New Roman" w:hAnsi="Times New Roman" w:cs="Times New Roman"/>
          <w:sz w:val="28"/>
          <w:szCs w:val="28"/>
        </w:rPr>
        <w:t>на 2016 года: Шумил</w:t>
      </w:r>
      <w:r>
        <w:rPr>
          <w:rFonts w:ascii="Times New Roman" w:hAnsi="Times New Roman" w:cs="Times New Roman"/>
          <w:sz w:val="28"/>
          <w:szCs w:val="28"/>
        </w:rPr>
        <w:t xml:space="preserve">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А.О.,учителя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англ.яз. </w:t>
      </w:r>
    </w:p>
    <w:p w:rsidR="00A92D8F" w:rsidRDefault="00A92D8F" w:rsidP="00A92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лауреатов</w:t>
      </w:r>
      <w:r w:rsidRPr="0056058A">
        <w:rPr>
          <w:rFonts w:ascii="Times New Roman" w:hAnsi="Times New Roman" w:cs="Times New Roman"/>
          <w:sz w:val="28"/>
          <w:szCs w:val="28"/>
        </w:rPr>
        <w:t xml:space="preserve"> конкурса педагогических достижений Адмиралтейского</w:t>
      </w:r>
      <w:r>
        <w:rPr>
          <w:rFonts w:ascii="Times New Roman" w:hAnsi="Times New Roman" w:cs="Times New Roman"/>
          <w:sz w:val="28"/>
          <w:szCs w:val="28"/>
        </w:rPr>
        <w:t xml:space="preserve"> райо</w:t>
      </w:r>
      <w:r w:rsidRPr="0056058A">
        <w:rPr>
          <w:rFonts w:ascii="Times New Roman" w:hAnsi="Times New Roman" w:cs="Times New Roman"/>
          <w:sz w:val="28"/>
          <w:szCs w:val="28"/>
        </w:rPr>
        <w:t>на 2016 года: Лебедеву Ю.Н., учителя начальных классов;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58A">
        <w:rPr>
          <w:rFonts w:ascii="Times New Roman" w:hAnsi="Times New Roman" w:cs="Times New Roman"/>
          <w:sz w:val="28"/>
          <w:szCs w:val="28"/>
        </w:rPr>
        <w:t>Данилову О.В., учителя физической культуры.</w:t>
      </w:r>
    </w:p>
    <w:p w:rsidR="00A92D8F" w:rsidRDefault="00A92D8F" w:rsidP="00A92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D8F" w:rsidRPr="00A92D8F" w:rsidRDefault="00A92D8F" w:rsidP="00A92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31">
        <w:rPr>
          <w:rFonts w:ascii="Times New Roman" w:hAnsi="Times New Roman" w:cs="Times New Roman"/>
          <w:b/>
          <w:sz w:val="28"/>
          <w:szCs w:val="28"/>
        </w:rPr>
        <w:t>Опытно-экспериментальная работа на 2015-2016 учебный год</w:t>
      </w:r>
    </w:p>
    <w:p w:rsidR="00A92D8F" w:rsidRDefault="00A92D8F" w:rsidP="00A92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Городская площадка-лаборатория</w:t>
      </w:r>
      <w:r w:rsidRPr="00AF4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теме: «Разработка методики оценки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в условиях «междисциплинарного взаимодействия». Результаты представлены в методическом пособии «Методика оценки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действий»  (1-2 классы). Под редакцией М.П.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Воюшиной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Е.П. Суворовой, СПб. РГПУ им. А.И. Герцена – 2015 – 10п.л.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23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SBN</w:t>
      </w:r>
      <w:r w:rsidRPr="00A23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978-5-8064-2205-8. Ответственные научные руководители: Малкина Н.И.,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 по УВР, Коновалова В.А., учитель начальных классов, Полякова Е.В., учитель начальных классов,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Бабарыкова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Л.Д., зам.директора по ВР.</w:t>
      </w:r>
    </w:p>
    <w:p w:rsidR="00A92D8F" w:rsidRDefault="00A92D8F" w:rsidP="00A92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BA0">
        <w:rPr>
          <w:rFonts w:ascii="Times New Roman" w:hAnsi="Times New Roman" w:cs="Times New Roman"/>
          <w:sz w:val="28"/>
          <w:szCs w:val="28"/>
          <w:u w:val="single"/>
        </w:rPr>
        <w:t>Опытно-экспериментальная  работа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«Формирование метапонятий в режиме диалога  учебных дисциплин начального образования». Продукт исследовательской работы: методическое пособие «Формирование метапонятий в режиме диалога учебных дисциплин начального общего образования». Под редакцией М.П.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Воюшиной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Е.П. Суворовой, СПБ: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Астерион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 г. – 120 с. </w:t>
      </w:r>
      <w:r>
        <w:rPr>
          <w:rFonts w:ascii="Times New Roman" w:hAnsi="Times New Roman" w:cs="Times New Roman"/>
          <w:sz w:val="28"/>
          <w:szCs w:val="28"/>
          <w:lang w:val="en-US"/>
        </w:rPr>
        <w:t>ISI</w:t>
      </w:r>
      <w:r w:rsidRPr="006B47FB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№ 978-5-00045-348-3. Руководители проекта: Малкина Н.И.,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 по УВР,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Бабарыкова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Л.Д., зам.директора по ВР, Коновалова В.А., учитель начальных классов, Полякова Е.В., учитель начальных классов. </w:t>
      </w:r>
    </w:p>
    <w:p w:rsidR="00A92D8F" w:rsidRDefault="00A92D8F" w:rsidP="00A92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Видеофильм: «Апробация методики формирования метапонятий».</w:t>
      </w:r>
    </w:p>
    <w:p w:rsidR="00A92D8F" w:rsidRDefault="00A92D8F" w:rsidP="00A92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большую работу в этом направлении школа награждена в текущем году:</w:t>
      </w:r>
    </w:p>
    <w:p w:rsidR="00A92D8F" w:rsidRDefault="00A92D8F" w:rsidP="00A92D8F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Почетной грамотой «За отражение на сайте актуальности материалов инновационной деятельности» на Фестивале передовых педагогических практик.</w:t>
      </w:r>
    </w:p>
    <w:p w:rsidR="00A92D8F" w:rsidRDefault="00A92D8F" w:rsidP="00A92D8F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Благодарностью от Администрации ГБОУ ДПО ЦПКС СПб «РЦОКО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ИТ</w:t>
      </w:r>
      <w:proofErr w:type="gramEnd"/>
      <w:r>
        <w:rPr>
          <w:rFonts w:ascii="Times New Roman" w:hAnsi="Times New Roman" w:cs="Times New Roman"/>
          <w:sz w:val="28"/>
          <w:szCs w:val="28"/>
        </w:rPr>
        <w:t>» «За организацию и проведение стажировки для слушателей курсов повышения квалификации РЦОКО и ИТ».</w:t>
      </w:r>
    </w:p>
    <w:p w:rsidR="00A92D8F" w:rsidRDefault="00A92D8F" w:rsidP="00A92D8F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Благодарностью за участие во Всероссийской образовательной акции «Час кода 2015» (учащиеся: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Хлыстиков Семен, Матвеев Евгений).</w:t>
      </w:r>
      <w:proofErr w:type="gramEnd"/>
    </w:p>
    <w:p w:rsidR="00A92D8F" w:rsidRDefault="00A92D8F" w:rsidP="00A92D8F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Благодарностью Организационного Комитета районного фестиваля творчества «Мир семьи. Семья в мире».</w:t>
      </w:r>
    </w:p>
    <w:p w:rsidR="00A92D8F" w:rsidRDefault="00A92D8F" w:rsidP="00A92D8F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Благодарностью АНПО «Школьная лига РОСНАНО» за проведение мастер-классов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системе обучения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Отмечены учителя: Данилова И.В., Казакова Н.Г.,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Кобзун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Позднякова В.В.</w:t>
      </w:r>
    </w:p>
    <w:p w:rsidR="00A92D8F" w:rsidRDefault="00A92D8F" w:rsidP="00A92D8F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Благодарственным письмом за подготовку к районному конкурсу «Компьютерное Зазеркалье 2015».</w:t>
      </w:r>
    </w:p>
    <w:p w:rsidR="00A92D8F" w:rsidRDefault="00A92D8F" w:rsidP="00A92D8F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Сертификатом участника Международной методической конференции «</w:t>
      </w:r>
      <w:r>
        <w:rPr>
          <w:rFonts w:ascii="Times New Roman" w:hAnsi="Times New Roman" w:cs="Times New Roman"/>
          <w:sz w:val="28"/>
          <w:szCs w:val="28"/>
          <w:lang w:val="en-US"/>
        </w:rPr>
        <w:t>Pearson</w:t>
      </w:r>
      <w:r w:rsidRPr="00DA3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Spring</w:t>
      </w:r>
      <w:r w:rsidRPr="00DA3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DA3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2015», организованной компанией «Пирсон» и СПб АППО: Шумилина А.О., учитель английского языка.</w:t>
      </w:r>
    </w:p>
    <w:p w:rsidR="00A92D8F" w:rsidRDefault="00A92D8F" w:rsidP="00A92D8F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Благодарностью РГПУ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им.А.И.Герцена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«Институт детства» за грамотную помощь студентам при подготовке уроков, за создание условий для формирования у студентов профессиональных умений директору Смирновой Е.М. и коллективу школы № 615.</w:t>
      </w:r>
    </w:p>
    <w:p w:rsidR="00A92D8F" w:rsidRDefault="00A92D8F" w:rsidP="00A92D8F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Благодарственным письмом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Г.А.Бордовского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Президента РГПУ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им.А.И.Герцена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академика РАО, директору Смирновой Е.М. за плодотворное сотрудничество с 615 школой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Герценовского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университета (от 29 декабря 2015 г.).</w:t>
      </w:r>
    </w:p>
    <w:p w:rsidR="00A92D8F" w:rsidRDefault="00A92D8F" w:rsidP="00A92D8F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Благодарностью администрации Адмиралтейского района за 3 место по результатам проведенного анализа эффективности деятельности заказчиков по итогам 2015 г. и обеспечение эффективного осуществления закупок Смирновой Ю.Б.,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иректору по УВР.</w:t>
      </w:r>
    </w:p>
    <w:p w:rsidR="00A92D8F" w:rsidRDefault="00A92D8F" w:rsidP="00A92D8F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Благодарственным письмом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СПбГБУ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«Центр культуры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спорта и здоровья» Адмиралтейского района Санкт-Петербурга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В.Е.</w:t>
      </w:r>
    </w:p>
    <w:p w:rsidR="00A92D8F" w:rsidRDefault="00A92D8F" w:rsidP="00A92D8F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Благодарностью за участие в Фестивале передовых педагогических практик ОУ. Руководитель: Малкина Н.И.,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УВР.</w:t>
      </w:r>
    </w:p>
    <w:p w:rsidR="00A92D8F" w:rsidRDefault="00A92D8F" w:rsidP="00A92D8F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Благодарностью за участие в семинаре координаторов инновационной деятельности: Малкина Н.И.,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УВР.</w:t>
      </w:r>
    </w:p>
    <w:p w:rsidR="00A92D8F" w:rsidRDefault="00A92D8F" w:rsidP="00A92D8F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Сертификатом участия школы в научно-методическом семинаре для учителей начальных классов: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к диагностике и оценке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результатов».</w:t>
      </w:r>
    </w:p>
    <w:p w:rsidR="00A92D8F" w:rsidRPr="0056058A" w:rsidRDefault="00A92D8F" w:rsidP="00A92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E3D" w:rsidRDefault="00C83E3D" w:rsidP="00C83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Информатизация образования</w:t>
      </w:r>
    </w:p>
    <w:p w:rsidR="00C83E3D" w:rsidRDefault="00C83E3D" w:rsidP="00C83E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успешно действует сервис «Электронный дневник», функционируют в штатном режиме информационные системы «Движение», «Кадры», «Электронный журнал» программно-технического комплекса «Параграф - 3». Все действующие компьютеры, подключены к сети «Интернет», установлено программное обеспечение.</w:t>
      </w:r>
    </w:p>
    <w:p w:rsidR="00C83E3D" w:rsidRDefault="00C83E3D" w:rsidP="00C83E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регулярно участвует в локальном мониторинге выхода в интернет. </w:t>
      </w:r>
    </w:p>
    <w:p w:rsidR="00C83E3D" w:rsidRDefault="00C83E3D" w:rsidP="00C83E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 и утвержден регламент работы для педагогических работников в сети «Интернет». Созданы условия защиты учащихся от информации негативного характера, несовместимые с задачами обучения и воспитания.</w:t>
      </w:r>
    </w:p>
    <w:p w:rsidR="00C83E3D" w:rsidRDefault="00C83E3D" w:rsidP="00C83E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Обеспеченность ГБОУ НОШ № 615 Адмиралтейского района СПб средствами информатизации:</w:t>
      </w:r>
    </w:p>
    <w:p w:rsidR="00C83E3D" w:rsidRDefault="00C83E3D" w:rsidP="00C83E3D">
      <w:pPr>
        <w:numPr>
          <w:ilvl w:val="0"/>
          <w:numId w:val="1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компьютерных классов – 1 класс.</w:t>
      </w:r>
    </w:p>
    <w:p w:rsidR="00C83E3D" w:rsidRDefault="00C83E3D" w:rsidP="00C83E3D">
      <w:pPr>
        <w:numPr>
          <w:ilvl w:val="0"/>
          <w:numId w:val="1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ОУ 78 компьютеров:</w:t>
      </w:r>
    </w:p>
    <w:p w:rsidR="00C83E3D" w:rsidRDefault="00C83E3D" w:rsidP="00C83E3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13 - в стационарном кабинете информатики;</w:t>
      </w:r>
    </w:p>
    <w:p w:rsidR="00C83E3D" w:rsidRDefault="00C83E3D" w:rsidP="00C83E3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30 - в мобильном компьютерном классе;</w:t>
      </w:r>
    </w:p>
    <w:p w:rsidR="00C83E3D" w:rsidRDefault="00C83E3D" w:rsidP="00C83E3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– административных;</w:t>
      </w:r>
    </w:p>
    <w:p w:rsidR="00C83E3D" w:rsidRDefault="00C83E3D" w:rsidP="00C83E3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2 - в библиотеке;</w:t>
      </w:r>
    </w:p>
    <w:p w:rsidR="00C83E3D" w:rsidRDefault="00C83E3D" w:rsidP="00C83E3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– сервер;</w:t>
      </w:r>
    </w:p>
    <w:p w:rsidR="00C83E3D" w:rsidRDefault="00C83E3D" w:rsidP="00C83E3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4 - в предметных кабинетах;</w:t>
      </w:r>
    </w:p>
    <w:p w:rsidR="00C83E3D" w:rsidRDefault="00C83E3D" w:rsidP="00C83E3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ноутбука;</w:t>
      </w:r>
    </w:p>
    <w:p w:rsidR="00C83E3D" w:rsidRDefault="00C83E3D" w:rsidP="00C83E3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17 - рабочих мест для классных руководителей.</w:t>
      </w:r>
    </w:p>
    <w:p w:rsidR="00C83E3D" w:rsidRDefault="00C83E3D" w:rsidP="00C83E3D">
      <w:pPr>
        <w:numPr>
          <w:ilvl w:val="0"/>
          <w:numId w:val="1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интерактивных средств информатизации:</w:t>
      </w:r>
    </w:p>
    <w:p w:rsidR="00C83E3D" w:rsidRDefault="00C83E3D" w:rsidP="00C83E3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доски – 14;</w:t>
      </w:r>
    </w:p>
    <w:p w:rsidR="00C83E3D" w:rsidRDefault="00C83E3D" w:rsidP="00C83E3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приставки – 8;</w:t>
      </w:r>
    </w:p>
    <w:p w:rsidR="00C83E3D" w:rsidRDefault="00C83E3D" w:rsidP="00C83E3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проекторы – 16;</w:t>
      </w:r>
    </w:p>
    <w:p w:rsidR="00C83E3D" w:rsidRDefault="00C83E3D" w:rsidP="00C83E3D">
      <w:pPr>
        <w:numPr>
          <w:ilvl w:val="0"/>
          <w:numId w:val="1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технические средства:</w:t>
      </w:r>
    </w:p>
    <w:p w:rsidR="00C83E3D" w:rsidRDefault="00C83E3D" w:rsidP="00C83E3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МФУ – 10;</w:t>
      </w:r>
    </w:p>
    <w:p w:rsidR="00C83E3D" w:rsidRDefault="00C83E3D" w:rsidP="00C83E3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Принтеры – 15;</w:t>
      </w:r>
    </w:p>
    <w:p w:rsidR="00C83E3D" w:rsidRDefault="00C83E3D" w:rsidP="00C83E3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Сканер – 2;</w:t>
      </w:r>
    </w:p>
    <w:p w:rsidR="00C83E3D" w:rsidRDefault="00C83E3D" w:rsidP="00C83E3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Ксерокс – 5;</w:t>
      </w:r>
    </w:p>
    <w:p w:rsidR="00C83E3D" w:rsidRDefault="00C83E3D" w:rsidP="00C83E3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Документ-камера – 8;</w:t>
      </w:r>
    </w:p>
    <w:p w:rsidR="00C83E3D" w:rsidRDefault="00C83E3D" w:rsidP="00C83E3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Демонстрационные комплексы – 8;</w:t>
      </w:r>
    </w:p>
    <w:p w:rsidR="00C83E3D" w:rsidRDefault="00C83E3D" w:rsidP="00C83E3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Цифровая лаборатория по робототехнике – 2;</w:t>
      </w:r>
    </w:p>
    <w:p w:rsidR="00C83E3D" w:rsidRDefault="00C83E3D" w:rsidP="00C83E3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Цифровая лаборатория по природоведению – 1;</w:t>
      </w:r>
    </w:p>
    <w:p w:rsidR="00C83E3D" w:rsidRDefault="00C83E3D" w:rsidP="00C83E3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Цифровые микроскопы – 17;</w:t>
      </w:r>
    </w:p>
    <w:p w:rsidR="00C83E3D" w:rsidRDefault="00C83E3D" w:rsidP="00C83E3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Точки доступа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Wi-Fi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1.</w:t>
      </w:r>
    </w:p>
    <w:p w:rsidR="00C83E3D" w:rsidRDefault="00C83E3D" w:rsidP="00C83E3D">
      <w:pPr>
        <w:numPr>
          <w:ilvl w:val="0"/>
          <w:numId w:val="1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Программное обеспечение: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DsktpSchool</w:t>
      </w:r>
      <w:proofErr w:type="spellEnd"/>
      <w:r w:rsidRPr="00C8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ALNG</w:t>
      </w:r>
      <w:r w:rsidRPr="00C8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LicSAPk</w:t>
      </w:r>
      <w:proofErr w:type="spellEnd"/>
      <w:r w:rsidRPr="00C8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MVL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365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</w:t>
      </w:r>
      <w:proofErr w:type="spellEnd"/>
      <w:r w:rsidRPr="00C8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ShrdSvr</w:t>
      </w:r>
      <w:proofErr w:type="spellEnd"/>
      <w:proofErr w:type="gramEnd"/>
      <w:r w:rsidRPr="00C8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ALNG</w:t>
      </w:r>
      <w:r w:rsidRPr="00C8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SubsVL</w:t>
      </w:r>
      <w:proofErr w:type="spellEnd"/>
      <w:r w:rsidRPr="00C8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MVL</w:t>
      </w:r>
      <w:r w:rsidRPr="00C8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PerUsr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- 61 шт.; Антивирус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Web</w:t>
      </w:r>
      <w:r w:rsidRPr="00C83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Security</w:t>
      </w:r>
      <w:r w:rsidRPr="00C83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Suite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- 61 шт.</w:t>
      </w:r>
    </w:p>
    <w:p w:rsidR="00A92D8F" w:rsidRDefault="00A92D8F" w:rsidP="00A92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E3D" w:rsidRDefault="00C83E3D" w:rsidP="00A92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E3D" w:rsidRDefault="00C83E3D" w:rsidP="00A92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ectPr w:rsidR="00C83E3D" w:rsidSect="00A92D8F">
          <w:pgSz w:w="11906" w:h="16838"/>
          <w:pgMar w:top="851" w:right="567" w:bottom="907" w:left="1418" w:header="709" w:footer="709" w:gutter="0"/>
          <w:cols w:space="708"/>
          <w:docGrid w:linePitch="360"/>
        </w:sectPr>
      </w:pPr>
    </w:p>
    <w:p w:rsidR="005E041D" w:rsidRPr="005E041D" w:rsidRDefault="005E041D" w:rsidP="00880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041D" w:rsidRPr="005E041D" w:rsidRDefault="00880177" w:rsidP="00880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 w:rsidR="005E041D" w:rsidRPr="005E04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еализация </w:t>
      </w:r>
      <w:r w:rsidR="005E041D" w:rsidRPr="005E041D">
        <w:rPr>
          <w:rFonts w:ascii="Times New Roman" w:hAnsi="Times New Roman" w:cs="Times New Roman"/>
          <w:b/>
          <w:sz w:val="24"/>
          <w:szCs w:val="24"/>
        </w:rPr>
        <w:t>Программы по созданию условий для воспитания школьников  за 2015-2016 учебный год</w:t>
      </w:r>
    </w:p>
    <w:tbl>
      <w:tblPr>
        <w:tblpPr w:leftFromText="180" w:rightFromText="180" w:bottomFromText="200" w:vertAnchor="page" w:horzAnchor="margin" w:tblpY="2161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"/>
        <w:gridCol w:w="4715"/>
        <w:gridCol w:w="6572"/>
        <w:gridCol w:w="1686"/>
        <w:gridCol w:w="1841"/>
      </w:tblGrid>
      <w:tr w:rsidR="005E041D" w:rsidRPr="005E041D" w:rsidTr="005E041D">
        <w:trPr>
          <w:cantSplit/>
          <w:tblHeader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D" w:rsidRPr="005E041D" w:rsidRDefault="005E041D" w:rsidP="0088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041D" w:rsidRPr="005E041D" w:rsidRDefault="005E041D" w:rsidP="0088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04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E041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E04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D" w:rsidRPr="005E041D" w:rsidRDefault="005E041D" w:rsidP="0088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041D" w:rsidRPr="005E041D" w:rsidRDefault="005E041D" w:rsidP="0088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D" w:rsidRPr="005E041D" w:rsidRDefault="005E041D" w:rsidP="0088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041D" w:rsidRPr="005E041D" w:rsidRDefault="005E041D" w:rsidP="0088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b/>
                <w:sz w:val="24"/>
                <w:szCs w:val="24"/>
              </w:rPr>
              <w:t>Конкретные мероприятия программы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D" w:rsidRPr="005E041D" w:rsidRDefault="005E041D" w:rsidP="0088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041D" w:rsidRPr="005E041D" w:rsidRDefault="005E041D" w:rsidP="0088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 w:rsidP="0088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Контингент </w:t>
            </w:r>
            <w:r w:rsidRPr="005E041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количество участников</w:t>
            </w:r>
          </w:p>
        </w:tc>
      </w:tr>
      <w:tr w:rsidR="005E041D" w:rsidRPr="005E041D" w:rsidTr="005E041D">
        <w:trPr>
          <w:cantSplit/>
          <w:tblHeader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 w:rsidP="0088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 w:rsidP="0088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 w:rsidP="0088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 w:rsidP="0088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 w:rsidP="0088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E041D" w:rsidRPr="005E041D" w:rsidTr="005E041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 w:rsidP="0088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b/>
                <w:sz w:val="24"/>
                <w:szCs w:val="24"/>
              </w:rPr>
              <w:t>1. «Я познаю мир»</w:t>
            </w:r>
          </w:p>
        </w:tc>
      </w:tr>
      <w:tr w:rsidR="005E041D" w:rsidRPr="005E041D" w:rsidTr="005E041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D" w:rsidRPr="005E041D" w:rsidRDefault="005E041D" w:rsidP="0088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5E041D" w:rsidRPr="005E041D" w:rsidRDefault="005E041D" w:rsidP="0088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 w:rsidP="0088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Реализация Плана мероприятий по модернизации общего образования, направленных на реализацию в 2011-2015 годах национальной образовательной инициативы «Наша новая школа» в Санкт-Петербурге, утвержденного постановлением Правительства Санкт-Петербурга от 08.06.2010 № 750, в части:</w:t>
            </w:r>
          </w:p>
        </w:tc>
      </w:tr>
      <w:tr w:rsidR="005E041D" w:rsidRPr="005E041D" w:rsidTr="005E041D">
        <w:trPr>
          <w:trHeight w:val="215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 w:rsidP="0088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 w:rsidP="0088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Организации проведения мероприятий, направленных на реализацию государственной политики в сфере дополнительного образования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 w:rsidP="0088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Конкурс программ дополнительного образования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 w:rsidP="00880177">
            <w:pPr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 w:rsidP="0088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16 педагогов</w:t>
            </w:r>
          </w:p>
        </w:tc>
      </w:tr>
      <w:tr w:rsidR="005E041D" w:rsidRPr="005E041D" w:rsidTr="005E041D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Концерты к памятным и праздничным датам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412 чел.</w:t>
            </w:r>
          </w:p>
        </w:tc>
      </w:tr>
      <w:tr w:rsidR="005E041D" w:rsidRPr="005E041D" w:rsidTr="005E041D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Районная игра по станциям «Чудесный город»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5E041D" w:rsidRPr="005E041D" w:rsidTr="005E041D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мини-футболу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5E041D" w:rsidRPr="005E041D" w:rsidTr="005E041D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Общешкольный конкурс бальных танцев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120 чел.</w:t>
            </w:r>
          </w:p>
        </w:tc>
      </w:tr>
      <w:tr w:rsidR="005E041D" w:rsidRPr="005E041D" w:rsidTr="005E041D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Выставки творческих работ кружков «Волшебная кисточка», «Город мастеров», «Ручная вышивка»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Октябрь, май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45 чел.</w:t>
            </w:r>
          </w:p>
        </w:tc>
      </w:tr>
      <w:tr w:rsidR="005E041D" w:rsidRPr="005E041D" w:rsidTr="005E041D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Мюзиклы на англ. языке «Волшебник Изумрудного города», Маленькая мышка»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</w:tr>
      <w:tr w:rsidR="005E041D" w:rsidRPr="005E041D" w:rsidTr="005E041D">
        <w:trPr>
          <w:trHeight w:val="279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научно-практических конференций, исследовательских работ школьников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Работа кружка по логическим играм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5E041D" w:rsidRPr="005E041D" w:rsidTr="005E041D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041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детского </w:t>
            </w:r>
            <w:proofErr w:type="spellStart"/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5E041D">
              <w:rPr>
                <w:rFonts w:ascii="Times New Roman" w:hAnsi="Times New Roman" w:cs="Times New Roman"/>
                <w:sz w:val="24"/>
                <w:szCs w:val="24"/>
              </w:rPr>
              <w:t xml:space="preserve"> «Вслух про себя»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5E041D" w:rsidRPr="005E041D" w:rsidTr="005E041D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Районный турнир «Ума палата»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5E041D" w:rsidRPr="005E041D" w:rsidTr="005E041D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ученическая конференция «Человек, пространство, время»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5E041D" w:rsidRPr="005E041D" w:rsidTr="005E041D">
        <w:trPr>
          <w:trHeight w:val="23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5E041D" w:rsidRPr="005E041D" w:rsidRDefault="005E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41D" w:rsidRPr="005E041D" w:rsidRDefault="005E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41D" w:rsidRPr="005E041D" w:rsidRDefault="005E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проведения конференций,  </w:t>
            </w:r>
            <w:r w:rsidRPr="005E0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семинаров, круглых столов по формированию экологической культуры школьников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pStyle w:val="ab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lastRenderedPageBreak/>
              <w:t>Городская игра, посвящённая чистоте окружающей среды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pStyle w:val="ab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t>Март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pStyle w:val="ab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t>25 чел.</w:t>
            </w:r>
          </w:p>
        </w:tc>
      </w:tr>
      <w:tr w:rsidR="005E041D" w:rsidRPr="005E041D" w:rsidTr="005E041D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pStyle w:val="ab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t>Районный конкурс по экологии «Зелёная сказка»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pStyle w:val="ab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pStyle w:val="ab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t>25 чел.</w:t>
            </w:r>
          </w:p>
        </w:tc>
      </w:tr>
      <w:tr w:rsidR="005E041D" w:rsidRPr="005E041D" w:rsidTr="005E041D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pStyle w:val="ab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t>Всероссийский урок «Сделаем вместе»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pStyle w:val="ab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t>Ноябрь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pStyle w:val="ab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t>25 чел.</w:t>
            </w:r>
          </w:p>
        </w:tc>
      </w:tr>
      <w:tr w:rsidR="005E041D" w:rsidRPr="005E041D" w:rsidTr="005E041D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pStyle w:val="ab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t>Районный конкурс «Мир в капле осени»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pStyle w:val="ab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t>Октябрь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pStyle w:val="ab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t>25 чел.</w:t>
            </w:r>
          </w:p>
        </w:tc>
      </w:tr>
      <w:tr w:rsidR="005E041D" w:rsidRPr="005E041D" w:rsidTr="005E041D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pStyle w:val="ab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t>Сбор макулатуры в рамках экологической акции «Спасём дерево»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pStyle w:val="ab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pStyle w:val="ab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t xml:space="preserve"> 25 чел.</w:t>
            </w:r>
          </w:p>
        </w:tc>
      </w:tr>
      <w:tr w:rsidR="005E041D" w:rsidRPr="005E041D" w:rsidTr="005E041D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pStyle w:val="ab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t>Субботники по благоустройству города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pStyle w:val="ab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t>Апрель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pStyle w:val="ab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t>62 чел.</w:t>
            </w:r>
          </w:p>
        </w:tc>
      </w:tr>
      <w:tr w:rsidR="005E041D" w:rsidRPr="005E041D" w:rsidTr="005E041D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Экскурсии в Музей воды, Этнографический музей, музей Арктики и Антарктики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pStyle w:val="ab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pStyle w:val="ab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t>420 чел.</w:t>
            </w:r>
          </w:p>
        </w:tc>
      </w:tr>
      <w:tr w:rsidR="005E041D" w:rsidRPr="005E041D" w:rsidTr="005E041D">
        <w:trPr>
          <w:trHeight w:val="327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конкурсов, направленных на развитие технического и познавательного творчества школьников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Школьный тур конкурса «Компьютерный вернисаж»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5E041D" w:rsidRPr="005E041D" w:rsidTr="005E041D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Районный тур конкурса «Компьютерное зазеркалье»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5E041D" w:rsidRPr="005E041D" w:rsidTr="005E041D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Школьные конкурсы семейного творчества: «Операция «Кормушка», «Пасхальное яйцо», «Новогодняя игрушка»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E041D" w:rsidRPr="005E041D" w:rsidRDefault="005E041D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E041D" w:rsidRPr="005E041D" w:rsidRDefault="005E041D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  <w:p w:rsidR="005E041D" w:rsidRPr="005E041D" w:rsidRDefault="005E041D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  <w:p w:rsidR="005E041D" w:rsidRPr="005E041D" w:rsidRDefault="005E041D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45 чел.</w:t>
            </w:r>
          </w:p>
        </w:tc>
      </w:tr>
      <w:tr w:rsidR="005E041D" w:rsidRPr="005E041D" w:rsidTr="005E041D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Конкурс-игра КИТ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85 чел.</w:t>
            </w:r>
          </w:p>
        </w:tc>
      </w:tr>
      <w:tr w:rsidR="005E041D" w:rsidRPr="005E041D" w:rsidTr="005E041D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Конкурс ЦППРК видеороликов о ЗОЖ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5E041D" w:rsidRPr="005E041D" w:rsidTr="005E041D">
        <w:trPr>
          <w:trHeight w:val="113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мониторинга деятельности ОДОД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На базе школы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D" w:rsidRPr="005E041D" w:rsidRDefault="005E041D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5E041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май</w:t>
            </w:r>
          </w:p>
          <w:p w:rsidR="005E041D" w:rsidRPr="005E041D" w:rsidRDefault="005E041D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</w:tr>
      <w:tr w:rsidR="005E041D" w:rsidRPr="005E041D" w:rsidTr="005E041D">
        <w:trPr>
          <w:trHeight w:val="345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доступности информации о воспитательной работе со школьниками и ее результатах через ежегодные публичные отчеты (информационные доклады) школ 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pStyle w:val="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t>Ведение педагогами воспитательной работы на школьном сайте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5E041D" w:rsidRPr="005E041D" w:rsidTr="005E041D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pStyle w:val="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t>Выступления педагогов на районных и межрегиональных конференциях на тему создания школьных проектов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5E041D" w:rsidRPr="005E041D" w:rsidTr="005E041D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pStyle w:val="ab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t>Оформление информационных стендов для учащихся и родителей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5E041D" w:rsidRPr="005E041D" w:rsidTr="005E041D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t>Отчёт по воспитательной работе на педсовете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Pr="005E041D">
              <w:rPr>
                <w:rFonts w:ascii="Times New Roman" w:hAnsi="Times New Roman" w:cs="Times New Roman"/>
                <w:szCs w:val="24"/>
              </w:rPr>
              <w:lastRenderedPageBreak/>
              <w:t>года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 чел.</w:t>
            </w:r>
          </w:p>
        </w:tc>
      </w:tr>
      <w:tr w:rsidR="005E041D" w:rsidRPr="005E041D" w:rsidTr="005E041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«Я – петербуржец»</w:t>
            </w:r>
          </w:p>
        </w:tc>
      </w:tr>
      <w:tr w:rsidR="005E041D" w:rsidRPr="005E041D" w:rsidTr="005E041D">
        <w:trPr>
          <w:trHeight w:val="55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Реализация Плана мероприятий по патриотическому воспитанию в Санкт-Петербурге на 2011-2015 годы, утвержденного постановлением Правительства Санкт-Петербурга от 07.09.2010 № 1193, в части:</w:t>
            </w:r>
          </w:p>
        </w:tc>
      </w:tr>
      <w:tr w:rsidR="005E041D" w:rsidRPr="005E041D" w:rsidTr="005E041D">
        <w:trPr>
          <w:trHeight w:val="20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E0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Организации проведения уроков мужества в ГОУ с участием ветеранов армии и флота, офицеров Вооруженных сил Российской Федерации, ветеранов органов внутренних дел, внутренних войск, войск гражданской обороны и сотрудников Государственной противопожарной службы, пограничной службы, встречи учащейся молодежи с курсантами военных училищ, проведение дней открытых дверей в воинских частях и военных учебных заведениях </w:t>
            </w:r>
            <w:proofErr w:type="gramEnd"/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концерт ко Дню Победы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420 чел.</w:t>
            </w:r>
          </w:p>
        </w:tc>
      </w:tr>
      <w:tr w:rsidR="005E041D" w:rsidRPr="005E041D" w:rsidTr="005E041D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Проведение уроков мужества на базе ОУ, посвящённых памятным датам военной истории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420 чел.</w:t>
            </w:r>
          </w:p>
        </w:tc>
      </w:tr>
      <w:tr w:rsidR="005E041D" w:rsidRPr="005E041D" w:rsidTr="005E041D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Акция «Поздравительная открытка ветерану»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420 чел.</w:t>
            </w:r>
          </w:p>
        </w:tc>
      </w:tr>
      <w:tr w:rsidR="005E041D" w:rsidRPr="005E041D" w:rsidTr="005E041D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Уроки Мужества к старту месячника «Этих дней не смолкнет слава»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420 чел.</w:t>
            </w:r>
          </w:p>
        </w:tc>
      </w:tr>
      <w:tr w:rsidR="005E041D" w:rsidRPr="005E041D" w:rsidTr="005E041D">
        <w:trPr>
          <w:trHeight w:val="19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Посещение и знакомство с Суворовским училищем</w:t>
            </w:r>
          </w:p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5E041D" w:rsidRPr="005E041D" w:rsidTr="005E041D">
        <w:trPr>
          <w:trHeight w:val="27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поддержки деятельности детских и молодежных общественных объединений, осуществляющих работу по патриотическому</w:t>
            </w:r>
            <w:r w:rsidRPr="005E04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E0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воспитанию, в рамках реализации Закона Санкт-Петербурга от 10.10.2001 № 697-85 «О грантах Санкт-Петербурга для общественных объединений»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41D" w:rsidRPr="005E041D" w:rsidRDefault="005E04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041D" w:rsidRPr="005E041D" w:rsidTr="005E041D">
        <w:trPr>
          <w:trHeight w:val="992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по открытию новых и развитию существующих музеев на базе ГОУ</w:t>
            </w:r>
            <w:r w:rsidRPr="005E041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pStyle w:val="ab"/>
              <w:spacing w:after="0" w:line="276" w:lineRule="auto"/>
              <w:ind w:left="24"/>
              <w:jc w:val="both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t>Создание проекта музея «Учительница первая моя»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17 педагогов</w:t>
            </w:r>
          </w:p>
        </w:tc>
      </w:tr>
      <w:tr w:rsidR="005E041D" w:rsidRPr="005E041D" w:rsidTr="005E041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«Мой мир»</w:t>
            </w:r>
          </w:p>
        </w:tc>
      </w:tr>
      <w:tr w:rsidR="005E041D" w:rsidRPr="005E041D" w:rsidTr="005E041D">
        <w:trPr>
          <w:trHeight w:val="616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гармонизации межкультурных, межэтнических и межконфессиональных отношений, воспитания культуры толерантности в Санкт-Петербурге на 2011-2015 годы (программа «Толерантность»), утвержденной постановлением Правительства Санкт-Петербурга от 23.09.2010 № 1256, в части, касающейся выполнения мероприятий раздела «Воспитание культуры толерантности через систему образования и содействия межкультурному взаимодействию в петербургском сообществе»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pStyle w:val="ab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t>Курс лекций по истории и культуре Санкт-Петербурга «Город высокой культуры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pStyle w:val="ab"/>
              <w:spacing w:after="0" w:line="276" w:lineRule="auto"/>
              <w:ind w:left="24"/>
              <w:jc w:val="both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pStyle w:val="ab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t>420 чел.</w:t>
            </w:r>
          </w:p>
        </w:tc>
      </w:tr>
      <w:tr w:rsidR="005E041D" w:rsidRPr="005E041D" w:rsidTr="005E041D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pStyle w:val="ab"/>
              <w:spacing w:after="0" w:line="276" w:lineRule="auto"/>
              <w:ind w:left="24"/>
              <w:jc w:val="both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t>Цикл мероприятий, посвящённых Международному дню толерантности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pStyle w:val="ab"/>
              <w:spacing w:after="0" w:line="276" w:lineRule="auto"/>
              <w:ind w:left="24"/>
              <w:jc w:val="both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t>Апрель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pStyle w:val="ab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t>250 чел.</w:t>
            </w:r>
          </w:p>
        </w:tc>
      </w:tr>
      <w:tr w:rsidR="005E041D" w:rsidRPr="005E041D" w:rsidTr="005E041D">
        <w:trPr>
          <w:trHeight w:val="2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pStyle w:val="ab"/>
              <w:spacing w:after="0" w:line="276" w:lineRule="auto"/>
              <w:ind w:left="24"/>
              <w:jc w:val="both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t>Школьная выставка рисунков «Дружба народов»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pStyle w:val="ab"/>
              <w:spacing w:after="0" w:line="276" w:lineRule="auto"/>
              <w:ind w:left="24"/>
              <w:jc w:val="both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t>Март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pStyle w:val="ab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t>98 чел.</w:t>
            </w:r>
          </w:p>
        </w:tc>
      </w:tr>
      <w:tr w:rsidR="005E041D" w:rsidRPr="005E041D" w:rsidTr="005E041D">
        <w:trPr>
          <w:trHeight w:val="15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мероприятий, направленных на поддержку деятельности  детских общественных объединений социальной направленности 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Городская акция «Белый цветок»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pStyle w:val="ab"/>
              <w:spacing w:after="0" w:line="276" w:lineRule="auto"/>
              <w:ind w:left="24"/>
              <w:jc w:val="both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pStyle w:val="ab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t>150 чел.</w:t>
            </w:r>
          </w:p>
        </w:tc>
      </w:tr>
      <w:tr w:rsidR="005E041D" w:rsidRPr="005E041D" w:rsidTr="005E041D">
        <w:trPr>
          <w:trHeight w:val="38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проведения мероприятий, направленных на формирование у школьников </w:t>
            </w: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 xml:space="preserve">знаний о безопасном поведении человека в чрезвычайных ситуациях природного, техногенного и социального характера 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pStyle w:val="aeoaeno12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E041D">
              <w:rPr>
                <w:sz w:val="24"/>
                <w:szCs w:val="24"/>
                <w:lang w:eastAsia="en-US"/>
              </w:rPr>
              <w:t>Формирование навыков безопасного поведения в чрезвычайных ситуациях природного, техногенного и социального характера через внеклассную работу, на уроках ОБЖ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420 чел.</w:t>
            </w:r>
          </w:p>
        </w:tc>
      </w:tr>
      <w:tr w:rsidR="005E041D" w:rsidRPr="005E041D" w:rsidTr="005E041D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pStyle w:val="aeoaeno12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E041D">
              <w:rPr>
                <w:sz w:val="24"/>
                <w:szCs w:val="24"/>
                <w:lang w:eastAsia="en-US"/>
              </w:rPr>
              <w:t>Объектовые тренировки по формированию навыков безопасного поведения в чрезвычайных ситуациях природного, техногенного и социального характера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420 чел.</w:t>
            </w:r>
          </w:p>
        </w:tc>
      </w:tr>
      <w:tr w:rsidR="005E041D" w:rsidRPr="005E041D" w:rsidTr="005E041D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pStyle w:val="aeoaeno12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E041D">
              <w:rPr>
                <w:sz w:val="24"/>
                <w:szCs w:val="24"/>
                <w:lang w:eastAsia="en-US"/>
              </w:rPr>
              <w:t>Классные часы, посвящённые Дню солидарности в борьбе с терроризмом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420 чел.</w:t>
            </w:r>
          </w:p>
        </w:tc>
      </w:tr>
      <w:tr w:rsidR="005E041D" w:rsidRPr="005E041D" w:rsidTr="005E041D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pStyle w:val="aeoaeno12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E041D">
              <w:rPr>
                <w:sz w:val="24"/>
                <w:szCs w:val="24"/>
                <w:lang w:eastAsia="en-US"/>
              </w:rPr>
              <w:t>Всероссийский урок подготовки детей к действиям в условиях экстремальных ситуаций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420 чел.</w:t>
            </w:r>
          </w:p>
        </w:tc>
      </w:tr>
      <w:tr w:rsidR="005E041D" w:rsidRPr="005E041D" w:rsidTr="005E041D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pStyle w:val="aeoaeno12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E041D">
              <w:rPr>
                <w:sz w:val="24"/>
                <w:szCs w:val="24"/>
                <w:lang w:eastAsia="en-US"/>
              </w:rPr>
              <w:t>Проведение единых информационных дней (телефон доверия, безопасный интернет, «Наша безопасность»)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420 чел.</w:t>
            </w:r>
          </w:p>
        </w:tc>
      </w:tr>
      <w:tr w:rsidR="005E041D" w:rsidRPr="005E041D" w:rsidTr="005E041D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pStyle w:val="aeoaeno12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 w:rsidRPr="005E041D">
              <w:rPr>
                <w:sz w:val="24"/>
                <w:szCs w:val="24"/>
                <w:lang w:eastAsia="en-US"/>
              </w:rPr>
              <w:t>Родительские собрания («Медиативный подход.</w:t>
            </w:r>
            <w:proofErr w:type="gramEnd"/>
            <w:r w:rsidRPr="005E041D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E041D">
              <w:rPr>
                <w:sz w:val="24"/>
                <w:szCs w:val="24"/>
                <w:lang w:eastAsia="en-US"/>
              </w:rPr>
              <w:t>Службы медиации в школе», «Безопасность в глобальной сети и др.)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420 чел.</w:t>
            </w:r>
          </w:p>
        </w:tc>
      </w:tr>
      <w:tr w:rsidR="005E041D" w:rsidRPr="005E041D" w:rsidTr="005E041D">
        <w:trPr>
          <w:trHeight w:val="325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vertAlign w:val="superscript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разработке и реализации проектов: «Музейная работа как фактор социализации детей в воспитательном пространстве Санкт-Петербурга», «Читающий школьник в читающем Петербурге», «Школьный мир музыки», «Театральный урок»</w:t>
            </w:r>
            <w:r w:rsidRPr="005E041D">
              <w:rPr>
                <w:rFonts w:ascii="Times New Roman" w:hAnsi="Times New Roman" w:cs="Times New Roman"/>
                <w:position w:val="-4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pStyle w:val="aeoaeno12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E041D">
              <w:rPr>
                <w:sz w:val="24"/>
                <w:szCs w:val="24"/>
                <w:lang w:eastAsia="en-US"/>
              </w:rPr>
              <w:t>Социальные программы с музеями, театрами, библиотеками и другими учреждениями культуры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420 чел.</w:t>
            </w:r>
          </w:p>
        </w:tc>
      </w:tr>
      <w:tr w:rsidR="005E041D" w:rsidRPr="005E041D" w:rsidTr="005E041D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vertAlign w:val="superscript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pStyle w:val="aeoaeno12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 w:rsidRPr="005E041D">
              <w:rPr>
                <w:sz w:val="24"/>
                <w:szCs w:val="24"/>
                <w:lang w:eastAsia="en-US"/>
              </w:rPr>
              <w:t>Посещение музеев города и выставочных залов (Эрмитаж, Петропавловская крепость, Русский музей, Зоологический музей, Кунсткамера, Музей хлеба, музей воды, музей игрушки, Ботанический сад, музей почвоведения)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420 чел.</w:t>
            </w:r>
          </w:p>
        </w:tc>
      </w:tr>
      <w:tr w:rsidR="005E041D" w:rsidRPr="005E041D" w:rsidTr="005E041D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vertAlign w:val="superscript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pStyle w:val="aeoaeno12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E041D">
              <w:rPr>
                <w:sz w:val="24"/>
                <w:szCs w:val="24"/>
                <w:lang w:eastAsia="en-US"/>
              </w:rPr>
              <w:t>Посещение театров (театральные абонементы): «Сказки на Неве», «Зазеркалье», «ТЮЗ» и др.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1-2 класс ежемесячно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200 чел.</w:t>
            </w:r>
          </w:p>
        </w:tc>
      </w:tr>
      <w:tr w:rsidR="005E041D" w:rsidRPr="005E041D" w:rsidTr="005E041D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vertAlign w:val="superscript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Курс лекций по истории и культуре Санкт-Петербурга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3-4 класс ежемесячно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220 чел.</w:t>
            </w:r>
          </w:p>
        </w:tc>
      </w:tr>
      <w:tr w:rsidR="005E041D" w:rsidRPr="005E041D" w:rsidTr="005E041D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vertAlign w:val="superscript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Цикл экскурсий по программе «Сказочная страна – Россия» в музее Этнографии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3-4 класс ежемесячно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220 чел.</w:t>
            </w:r>
          </w:p>
        </w:tc>
      </w:tr>
      <w:tr w:rsidR="005E041D" w:rsidRPr="005E041D" w:rsidTr="005E041D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vertAlign w:val="superscript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Серия мероприятий ко Дню рождения музея Эрмитаж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220 чел.</w:t>
            </w:r>
          </w:p>
        </w:tc>
      </w:tr>
      <w:tr w:rsidR="005E041D" w:rsidRPr="005E041D" w:rsidTr="005E041D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vertAlign w:val="superscript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Конкурс чтецов (районный)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5E041D" w:rsidRPr="005E041D" w:rsidTr="005E041D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vertAlign w:val="superscript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Конкурс хоров (районный)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5E041D" w:rsidRPr="005E041D" w:rsidTr="005E041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b/>
                <w:sz w:val="24"/>
                <w:szCs w:val="24"/>
              </w:rPr>
              <w:t>4. «Мое здоровье - мое будущее»</w:t>
            </w:r>
          </w:p>
        </w:tc>
      </w:tr>
      <w:tr w:rsidR="005E041D" w:rsidRPr="005E041D" w:rsidTr="005E041D">
        <w:trPr>
          <w:trHeight w:val="96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4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pStyle w:val="ab"/>
              <w:spacing w:after="0"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E041D">
              <w:rPr>
                <w:rFonts w:ascii="Times New Roman" w:hAnsi="Times New Roman" w:cs="Times New Roman"/>
                <w:b/>
                <w:szCs w:val="24"/>
              </w:rPr>
              <w:t>Реализация Плана мероприятий «Региональная целевая программа по формированию здорового образа жизни у жителей Санкт-Петербурга на 2009-2012 годы», утвержденного  постановлением Правительства Санкт-Петербурга от 02.09.2009 № 994, в части:</w:t>
            </w:r>
          </w:p>
        </w:tc>
      </w:tr>
      <w:tr w:rsidR="005E041D" w:rsidRPr="005E041D" w:rsidTr="005E041D">
        <w:trPr>
          <w:trHeight w:val="848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Организации и проведения молодежных мероприятий, посвященных проблемам </w:t>
            </w:r>
            <w:proofErr w:type="spellStart"/>
            <w:r w:rsidRPr="005E0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СПИДа</w:t>
            </w:r>
            <w:proofErr w:type="spellEnd"/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Классные часы «Здоровый ребёнок»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420 чел.</w:t>
            </w:r>
          </w:p>
        </w:tc>
      </w:tr>
      <w:tr w:rsidR="005E041D" w:rsidRPr="005E041D" w:rsidTr="005E041D">
        <w:trPr>
          <w:trHeight w:val="1038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4.2.3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встреч мастеров спорта, тренеров, спортсменов с молодежью и школьниками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Посещение спортивных школ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75 чел.</w:t>
            </w:r>
          </w:p>
        </w:tc>
      </w:tr>
      <w:tr w:rsidR="005E041D" w:rsidRPr="005E041D" w:rsidTr="005E041D">
        <w:trPr>
          <w:trHeight w:val="113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4.2.4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подготовки и проведения волонтерских акций, направленных на пропаганду здорового образа жизни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D" w:rsidRPr="005E041D" w:rsidRDefault="005E04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041D" w:rsidRPr="005E041D" w:rsidTr="005E041D">
        <w:trPr>
          <w:trHeight w:val="842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4.2.5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Организации семинаров для родителей, направленных на пропаганду здорового образа детей 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Родительские собрания «здоровый ребёнок – здоровое будущее», «Детский травматизм в период каникул» и др.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420 чел.</w:t>
            </w:r>
          </w:p>
        </w:tc>
      </w:tr>
      <w:tr w:rsidR="005E041D" w:rsidRPr="005E041D" w:rsidTr="005E041D">
        <w:trPr>
          <w:trHeight w:val="581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4.2.6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в ГОУ службы здоровья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eastAsia="DejaVu Sans" w:hAnsi="Times New Roman" w:cs="Times New Roman"/>
                <w:spacing w:val="-2"/>
                <w:kern w:val="2"/>
                <w:sz w:val="24"/>
                <w:szCs w:val="24"/>
              </w:rPr>
            </w:pPr>
            <w:r w:rsidRPr="005E041D">
              <w:rPr>
                <w:rFonts w:ascii="Times New Roman" w:eastAsia="DejaVu Sans" w:hAnsi="Times New Roman" w:cs="Times New Roman"/>
                <w:spacing w:val="-2"/>
                <w:kern w:val="2"/>
                <w:sz w:val="24"/>
                <w:szCs w:val="24"/>
              </w:rPr>
              <w:t>Курс занятий психолога с первоклассниками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</w:tr>
      <w:tr w:rsidR="005E041D" w:rsidRPr="005E041D" w:rsidTr="005E041D">
        <w:trPr>
          <w:trHeight w:val="144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4.2.7.</w:t>
            </w: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Внедрения </w:t>
            </w:r>
            <w:proofErr w:type="spellStart"/>
            <w:r w:rsidRPr="005E0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5E0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технологий в урочную деятельность и воспитательную работу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pStyle w:val="ab"/>
              <w:spacing w:after="0" w:line="276" w:lineRule="auto"/>
              <w:ind w:left="24"/>
              <w:jc w:val="both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eastAsia="DejaVu Sans" w:hAnsi="Times New Roman" w:cs="Times New Roman"/>
                <w:spacing w:val="-2"/>
                <w:kern w:val="2"/>
                <w:szCs w:val="24"/>
              </w:rPr>
              <w:t>Образование учащихся и их родителей в сфере здоровья в рамках программ по формированию навыков ЗОЖ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занятия по внеурочной деятельности, в ГПД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420 чел.</w:t>
            </w:r>
          </w:p>
        </w:tc>
      </w:tr>
      <w:tr w:rsidR="005E041D" w:rsidRPr="005E041D" w:rsidTr="005E041D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pStyle w:val="ab"/>
              <w:spacing w:after="0" w:line="276" w:lineRule="auto"/>
              <w:ind w:left="24"/>
              <w:jc w:val="both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t xml:space="preserve">Реализация </w:t>
            </w:r>
            <w:proofErr w:type="spellStart"/>
            <w:r w:rsidRPr="005E041D">
              <w:rPr>
                <w:rFonts w:ascii="Times New Roman" w:hAnsi="Times New Roman" w:cs="Times New Roman"/>
                <w:szCs w:val="24"/>
              </w:rPr>
              <w:t>физкультурно</w:t>
            </w:r>
            <w:proofErr w:type="spellEnd"/>
            <w:r w:rsidRPr="005E041D">
              <w:rPr>
                <w:rFonts w:ascii="Times New Roman" w:hAnsi="Times New Roman" w:cs="Times New Roman"/>
                <w:szCs w:val="24"/>
              </w:rPr>
              <w:t>–оздоровительных программ (ЛФК, бассейн)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280 чел.</w:t>
            </w:r>
          </w:p>
        </w:tc>
      </w:tr>
      <w:tr w:rsidR="005E041D" w:rsidRPr="005E041D" w:rsidTr="005E041D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pStyle w:val="ab"/>
              <w:spacing w:after="0" w:line="276" w:lineRule="auto"/>
              <w:ind w:left="24"/>
              <w:jc w:val="both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t>Спортивные мероприятия («День бегуна», «Весёлые старты», «Спартакиада», «Зимние забавы» и др.)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350 чел.</w:t>
            </w:r>
          </w:p>
        </w:tc>
      </w:tr>
      <w:tr w:rsidR="005E041D" w:rsidRPr="005E041D" w:rsidTr="005E041D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pStyle w:val="ab"/>
              <w:spacing w:after="0" w:line="276" w:lineRule="auto"/>
              <w:ind w:left="24"/>
              <w:jc w:val="both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t>Сдача норм ГТО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120 чел.</w:t>
            </w:r>
          </w:p>
        </w:tc>
      </w:tr>
      <w:tr w:rsidR="005E041D" w:rsidRPr="005E041D" w:rsidTr="005E041D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pStyle w:val="ab"/>
              <w:spacing w:after="0" w:line="276" w:lineRule="auto"/>
              <w:ind w:left="24"/>
              <w:jc w:val="both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t>Районные соревнования по мини-футболу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5E041D" w:rsidRPr="005E041D" w:rsidTr="005E041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pStyle w:val="ab"/>
              <w:spacing w:after="0" w:line="276" w:lineRule="auto"/>
              <w:ind w:left="24"/>
              <w:jc w:val="both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t xml:space="preserve">Классные часы («Охрана здоровья и гигиена обучающихся», «Путешествие в страну здоровья», к «Всемирному дню здоровья», «Правила поведения учащихся в школе» и др.)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420 чел.</w:t>
            </w:r>
          </w:p>
        </w:tc>
      </w:tr>
      <w:tr w:rsidR="005E041D" w:rsidRPr="005E041D" w:rsidTr="005E041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eastAsia="DejaVu Sans" w:hAnsi="Times New Roman" w:cs="Times New Roman"/>
                <w:spacing w:val="-2"/>
                <w:kern w:val="2"/>
                <w:sz w:val="24"/>
                <w:szCs w:val="24"/>
              </w:rPr>
            </w:pPr>
            <w:r w:rsidRPr="005E041D">
              <w:rPr>
                <w:rFonts w:ascii="Times New Roman" w:eastAsia="DejaVu Sans" w:hAnsi="Times New Roman" w:cs="Times New Roman"/>
                <w:spacing w:val="-2"/>
                <w:kern w:val="2"/>
                <w:sz w:val="24"/>
                <w:szCs w:val="24"/>
              </w:rPr>
              <w:t>Посадка учащихся в классе согласно медицинским требованиям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сентябрь,  январь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420 чел.</w:t>
            </w:r>
          </w:p>
        </w:tc>
      </w:tr>
      <w:tr w:rsidR="005E041D" w:rsidRPr="005E041D" w:rsidTr="005E041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eastAsia="DejaVu Sans" w:hAnsi="Times New Roman" w:cs="Times New Roman"/>
                <w:spacing w:val="-2"/>
                <w:kern w:val="2"/>
                <w:sz w:val="24"/>
                <w:szCs w:val="24"/>
              </w:rPr>
            </w:pPr>
            <w:r w:rsidRPr="005E041D">
              <w:rPr>
                <w:rFonts w:ascii="Times New Roman" w:eastAsia="DejaVu Sans" w:hAnsi="Times New Roman" w:cs="Times New Roman"/>
                <w:spacing w:val="-2"/>
                <w:kern w:val="2"/>
                <w:sz w:val="24"/>
                <w:szCs w:val="24"/>
              </w:rPr>
              <w:t>Организация анкетирования родителей для получения информации о состоянии здоровья их детей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420 чел.</w:t>
            </w:r>
          </w:p>
        </w:tc>
      </w:tr>
      <w:tr w:rsidR="005E041D" w:rsidRPr="005E041D" w:rsidTr="005E041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eastAsia="DejaVu Sans" w:hAnsi="Times New Roman" w:cs="Times New Roman"/>
                <w:spacing w:val="-2"/>
                <w:kern w:val="2"/>
                <w:sz w:val="24"/>
                <w:szCs w:val="24"/>
              </w:rPr>
            </w:pPr>
            <w:r w:rsidRPr="005E041D">
              <w:rPr>
                <w:rFonts w:ascii="Times New Roman" w:eastAsia="DejaVu Sans" w:hAnsi="Times New Roman" w:cs="Times New Roman"/>
                <w:spacing w:val="-2"/>
                <w:kern w:val="2"/>
                <w:sz w:val="24"/>
                <w:szCs w:val="24"/>
              </w:rPr>
              <w:t>Социальное консультирование учащихся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150 чел.</w:t>
            </w:r>
          </w:p>
        </w:tc>
      </w:tr>
      <w:tr w:rsidR="005E041D" w:rsidRPr="005E041D" w:rsidTr="005E041D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eastAsia="DejaVu Sans" w:hAnsi="Times New Roman" w:cs="Times New Roman"/>
                <w:spacing w:val="-2"/>
                <w:kern w:val="2"/>
                <w:sz w:val="24"/>
                <w:szCs w:val="24"/>
              </w:rPr>
            </w:pPr>
            <w:r w:rsidRPr="005E041D">
              <w:rPr>
                <w:rFonts w:ascii="Times New Roman" w:eastAsia="DejaVu Sans" w:hAnsi="Times New Roman" w:cs="Times New Roman"/>
                <w:spacing w:val="-2"/>
                <w:kern w:val="2"/>
                <w:sz w:val="24"/>
                <w:szCs w:val="24"/>
              </w:rPr>
              <w:t>Уроки гигиены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420 чел.</w:t>
            </w:r>
          </w:p>
        </w:tc>
      </w:tr>
      <w:tr w:rsidR="005E041D" w:rsidRPr="005E041D" w:rsidTr="005E041D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pStyle w:val="ab"/>
              <w:spacing w:after="0" w:line="276" w:lineRule="auto"/>
              <w:ind w:left="24"/>
              <w:jc w:val="both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t>Мониторинг здоровья в школе на базе школы № 280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420 чел.</w:t>
            </w:r>
          </w:p>
        </w:tc>
      </w:tr>
      <w:tr w:rsidR="005E041D" w:rsidRPr="005E041D" w:rsidTr="005E041D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pStyle w:val="ab"/>
              <w:spacing w:after="0" w:line="276" w:lineRule="auto"/>
              <w:ind w:left="24"/>
              <w:jc w:val="both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t>Конкурс рисунков и плакатов «Что мы знаем о здоровье»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ноябрь,  апрель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420 чел.</w:t>
            </w:r>
          </w:p>
        </w:tc>
      </w:tr>
      <w:tr w:rsidR="005E041D" w:rsidRPr="005E041D" w:rsidTr="005E041D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pStyle w:val="ab"/>
              <w:spacing w:after="0" w:line="276" w:lineRule="auto"/>
              <w:ind w:left="24"/>
              <w:jc w:val="both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t>Районный конкурс «Папа, мама, я – спортивная семья»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E041D" w:rsidRPr="005E041D" w:rsidTr="005E041D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pStyle w:val="ab"/>
              <w:spacing w:after="0" w:line="276" w:lineRule="auto"/>
              <w:ind w:left="24"/>
              <w:jc w:val="both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t>Конкурс видеороликов по ЗОЖ  от ЦППРК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E041D" w:rsidRPr="005E041D" w:rsidTr="005E041D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eastAsia="DejaVu Sans" w:hAnsi="Times New Roman" w:cs="Times New Roman"/>
                <w:spacing w:val="-2"/>
                <w:kern w:val="2"/>
                <w:sz w:val="24"/>
                <w:szCs w:val="24"/>
              </w:rPr>
            </w:pPr>
            <w:r w:rsidRPr="005E041D">
              <w:rPr>
                <w:rFonts w:ascii="Times New Roman" w:eastAsia="DejaVu Sans" w:hAnsi="Times New Roman" w:cs="Times New Roman"/>
                <w:spacing w:val="-2"/>
                <w:kern w:val="2"/>
                <w:sz w:val="24"/>
                <w:szCs w:val="24"/>
              </w:rPr>
              <w:t>Соблюдение физико-гигиенических требований к организации учебного процесса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420 чел.</w:t>
            </w:r>
          </w:p>
        </w:tc>
      </w:tr>
      <w:tr w:rsidR="005E041D" w:rsidRPr="005E041D" w:rsidTr="005E041D">
        <w:trPr>
          <w:trHeight w:val="294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pStyle w:val="Heading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5E041D"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eastAsia="en-US"/>
              </w:rPr>
              <w:t>Реализация</w:t>
            </w:r>
            <w:r w:rsidRPr="005E041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Плана мероприятий по обеспечению безопасности дорожного в части, касающейся выполнения мероприятий раздела «Мероприятия, направленные на повышение качества и эффективности работы по предупреждению детского дорожно-транспортного травматизма»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Классные часы по ПДД («Дети и дорога» в рамках акции «Внимание – дети!», «День памяти жертв ДТП», «Загадки светофора» и др.)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420 чел.</w:t>
            </w:r>
          </w:p>
        </w:tc>
      </w:tr>
      <w:tr w:rsidR="005E041D" w:rsidRPr="005E041D" w:rsidTr="005E041D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pStyle w:val="ab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t>Реализация образовательной программы «Друзья светофора»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105 чел.</w:t>
            </w:r>
          </w:p>
        </w:tc>
      </w:tr>
      <w:tr w:rsidR="005E041D" w:rsidRPr="005E041D" w:rsidTr="005E041D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pStyle w:val="ab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t>Конкурс детского творчества</w:t>
            </w:r>
            <w:proofErr w:type="gramStart"/>
            <w:r w:rsidRPr="005E041D">
              <w:rPr>
                <w:rFonts w:ascii="Times New Roman" w:hAnsi="Times New Roman" w:cs="Times New Roman"/>
                <w:szCs w:val="24"/>
              </w:rPr>
              <w:t>«Д</w:t>
            </w:r>
            <w:proofErr w:type="gramEnd"/>
            <w:r w:rsidRPr="005E041D">
              <w:rPr>
                <w:rFonts w:ascii="Times New Roman" w:hAnsi="Times New Roman" w:cs="Times New Roman"/>
                <w:szCs w:val="24"/>
              </w:rPr>
              <w:t>орога и мы»</w:t>
            </w:r>
          </w:p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Районный конкурс «Зелёный огонёк» для 1-2 классов, для 3-4 классов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5E041D" w:rsidRPr="005E041D" w:rsidRDefault="005E041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5E041D" w:rsidRPr="005E041D" w:rsidTr="005E041D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 xml:space="preserve">Игровое занятие «Мы едем, едем, едем»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145 чел.</w:t>
            </w:r>
          </w:p>
        </w:tc>
      </w:tr>
      <w:tr w:rsidR="005E041D" w:rsidRPr="005E041D" w:rsidTr="005E041D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Районный конкурс по ПДД «Дорожный светлячок 2016»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43чел.</w:t>
            </w:r>
          </w:p>
        </w:tc>
      </w:tr>
      <w:tr w:rsidR="005E041D" w:rsidRPr="005E041D" w:rsidTr="005E041D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Конкурс плакатов по правилам дорожного движения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56 чел.</w:t>
            </w:r>
          </w:p>
        </w:tc>
      </w:tr>
      <w:tr w:rsidR="005E041D" w:rsidRPr="005E041D" w:rsidTr="005E041D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Проверка по ПДД «Безопасный путь в школу»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420 чел.</w:t>
            </w:r>
          </w:p>
        </w:tc>
      </w:tr>
      <w:tr w:rsidR="005E041D" w:rsidRPr="005E041D" w:rsidTr="005E041D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Инструктаж по ПДД на каникулы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420 чел.</w:t>
            </w:r>
          </w:p>
        </w:tc>
      </w:tr>
      <w:tr w:rsidR="005E041D" w:rsidRPr="005E041D" w:rsidTr="005E041D">
        <w:trPr>
          <w:trHeight w:val="402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E0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Программы развития физической культуры и спорта в Санкт-Петербурге на 2010-2014 годы, утвержденной постановлением Правительства Санкт-Петербурга от 09.02.2010 № 91 «Об утверждении Концепции и долгосрочной целевой программы Санкт-Петербурга «Программа развития физической культуры и спорта в Санкт-Петербурге на 2010-2014 годы», в части, касающейся создания и обеспечения работы школьных спортивных клубов общеобразовательных учреждений Санкт-Петербурга </w:t>
            </w:r>
            <w:proofErr w:type="gramEnd"/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Создание ШСК:</w:t>
            </w:r>
          </w:p>
          <w:p w:rsidR="005E041D" w:rsidRPr="005E041D" w:rsidRDefault="005E041D" w:rsidP="005E041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41D">
              <w:rPr>
                <w:rFonts w:ascii="Times New Roman" w:hAnsi="Times New Roman" w:cs="Times New Roman"/>
                <w:iCs/>
                <w:sz w:val="24"/>
                <w:szCs w:val="24"/>
              </w:rPr>
              <w:t>Городошный спорт</w:t>
            </w:r>
          </w:p>
          <w:p w:rsidR="005E041D" w:rsidRPr="005E041D" w:rsidRDefault="005E041D" w:rsidP="005E041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41D">
              <w:rPr>
                <w:rFonts w:ascii="Times New Roman" w:hAnsi="Times New Roman" w:cs="Times New Roman"/>
                <w:iCs/>
                <w:sz w:val="24"/>
                <w:szCs w:val="24"/>
              </w:rPr>
              <w:t>Мини-футбол</w:t>
            </w:r>
          </w:p>
          <w:p w:rsidR="005E041D" w:rsidRPr="005E041D" w:rsidRDefault="005E041D" w:rsidP="005E041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41D">
              <w:rPr>
                <w:rFonts w:ascii="Times New Roman" w:hAnsi="Times New Roman" w:cs="Times New Roman"/>
                <w:iCs/>
                <w:sz w:val="24"/>
                <w:szCs w:val="24"/>
              </w:rPr>
              <w:t>Оздоровительная гимнастика</w:t>
            </w:r>
          </w:p>
          <w:p w:rsidR="005E041D" w:rsidRPr="005E041D" w:rsidRDefault="005E041D" w:rsidP="005E041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41D">
              <w:rPr>
                <w:rFonts w:ascii="Times New Roman" w:hAnsi="Times New Roman" w:cs="Times New Roman"/>
                <w:iCs/>
                <w:sz w:val="24"/>
                <w:szCs w:val="24"/>
              </w:rPr>
              <w:t>Шахматы</w:t>
            </w:r>
          </w:p>
          <w:p w:rsidR="005E041D" w:rsidRPr="005E041D" w:rsidRDefault="005E041D" w:rsidP="005E041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041D">
              <w:rPr>
                <w:rFonts w:ascii="Times New Roman" w:hAnsi="Times New Roman" w:cs="Times New Roman"/>
                <w:iCs/>
                <w:sz w:val="24"/>
                <w:szCs w:val="24"/>
              </w:rPr>
              <w:t>Басктбол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pStyle w:val="ab"/>
              <w:spacing w:line="276" w:lineRule="auto"/>
              <w:ind w:left="24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D" w:rsidRPr="005E041D" w:rsidRDefault="005E041D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E041D" w:rsidRPr="005E041D" w:rsidTr="005E041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b/>
                <w:sz w:val="24"/>
                <w:szCs w:val="24"/>
              </w:rPr>
              <w:t>5. «Семья – моя главная опора»</w:t>
            </w:r>
          </w:p>
        </w:tc>
      </w:tr>
      <w:tr w:rsidR="005E041D" w:rsidRPr="005E041D" w:rsidTr="005E041D">
        <w:trPr>
          <w:trHeight w:val="871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4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Плана мероприятий на 2011-2015 годы по реализации Концепции демографического развития Санкт-Петербурга на период до 2015 года, утвержденного постановлением Правительства Санкт-Петербурга от 25.05.2010 № 654, в части:</w:t>
            </w:r>
          </w:p>
        </w:tc>
      </w:tr>
      <w:tr w:rsidR="005E041D" w:rsidRPr="005E041D" w:rsidTr="005E041D">
        <w:trPr>
          <w:trHeight w:val="138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5.2.4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издания и распространения информационно-методических материалов, освещающих ценности семьи, материнства и отцовства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D" w:rsidRPr="005E041D" w:rsidRDefault="005E04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D" w:rsidRPr="005E041D" w:rsidRDefault="005E041D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041D" w:rsidRPr="005E041D" w:rsidTr="005E041D">
        <w:trPr>
          <w:trHeight w:val="24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5.2.6</w:t>
            </w: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Организации проведения фестивалей и конкурсов семейного творчества, </w:t>
            </w:r>
            <w:proofErr w:type="spellStart"/>
            <w:r w:rsidRPr="005E0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 w:rsidRPr="005E0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акций, посвященных пропаганде семейных ценностей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семейных праздников, посвящённых Дню защитника Отечества, 8 марта, Широкой масленице, Новому году, Дню знаний и др.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420 чел.</w:t>
            </w:r>
          </w:p>
        </w:tc>
      </w:tr>
      <w:tr w:rsidR="005E041D" w:rsidRPr="005E041D" w:rsidTr="005E041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ко Дню семьи «Здоровье семьи – здоровье </w:t>
            </w:r>
            <w:r w:rsidRPr="005E0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ребёнка»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420 чел.</w:t>
            </w:r>
          </w:p>
        </w:tc>
      </w:tr>
      <w:tr w:rsidR="005E041D" w:rsidRPr="005E041D" w:rsidTr="005E041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 школы «Совместная работа семьи и школы по организации досуга учащихся и соблюдении безопасности поведения»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56 родителей</w:t>
            </w:r>
          </w:p>
        </w:tc>
      </w:tr>
      <w:tr w:rsidR="005E041D" w:rsidRPr="005E041D" w:rsidTr="005E041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Семейные конкурсы поделок («Пасхальное яйцо», «Операция «Кормушка», «Новогодняя игрушка», «Сочинение ко Дню снятия блокады Ленинграда»)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420 чел.</w:t>
            </w:r>
          </w:p>
        </w:tc>
      </w:tr>
      <w:tr w:rsidR="005E041D" w:rsidRPr="005E041D" w:rsidTr="005E041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Изготовление портретов, поздравительных открыток папе, маме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ноябрь, февраль, март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420 чел.</w:t>
            </w:r>
          </w:p>
        </w:tc>
      </w:tr>
      <w:tr w:rsidR="005E041D" w:rsidRPr="005E041D" w:rsidTr="005E041D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Районный конкурс «Умная семейка»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октябрь - февраль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123 чел.</w:t>
            </w:r>
          </w:p>
        </w:tc>
      </w:tr>
      <w:tr w:rsidR="005E041D" w:rsidRPr="005E041D" w:rsidTr="005E041D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Проект «Интервью у мамы»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420 чел.</w:t>
            </w:r>
          </w:p>
        </w:tc>
      </w:tr>
      <w:tr w:rsidR="005E041D" w:rsidRPr="005E041D" w:rsidTr="005E041D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Проект «Поздравление ко Дню пожилого человека» от учащихся школы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198 чел.</w:t>
            </w:r>
          </w:p>
        </w:tc>
      </w:tr>
      <w:tr w:rsidR="005E041D" w:rsidRPr="005E041D" w:rsidTr="005E041D">
        <w:trPr>
          <w:trHeight w:val="435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консультирования по вопросам семьи и воспитания детей в ГОУ 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pStyle w:val="aeoaeno12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E041D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041D" w:rsidRPr="005E041D" w:rsidTr="005E041D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социальным педагогом ОУ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pStyle w:val="aeoaeno12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E041D">
              <w:rPr>
                <w:sz w:val="24"/>
                <w:szCs w:val="24"/>
                <w:lang w:eastAsia="en-US"/>
              </w:rPr>
              <w:t>по требованию в течение года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041D" w:rsidRPr="005E041D" w:rsidTr="005E041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b/>
                <w:sz w:val="24"/>
                <w:szCs w:val="24"/>
              </w:rPr>
              <w:t>6. «Современный воспитатель»</w:t>
            </w:r>
          </w:p>
        </w:tc>
      </w:tr>
      <w:tr w:rsidR="005E041D" w:rsidRPr="005E041D" w:rsidTr="005E041D">
        <w:trPr>
          <w:trHeight w:val="3462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информации о воспитательной работе ГОУ на сайтах в информационно-коммуникационной сети «Интернет», в печатных СМИ 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воспитательной работе ГОУ на сайтах в информационно-коммуникационной сети «Интернет», в печатных СМИ: </w:t>
            </w:r>
            <w:r w:rsidRPr="005E0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E04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//</w:t>
            </w:r>
            <w:r w:rsidRPr="005E041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school</w:t>
            </w:r>
            <w:r w:rsidRPr="005E04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615.</w:t>
            </w:r>
            <w:proofErr w:type="spellStart"/>
            <w:r w:rsidRPr="005E041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ucoz</w:t>
            </w:r>
            <w:proofErr w:type="spellEnd"/>
            <w:r w:rsidRPr="005E04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5E041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5E04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041D" w:rsidRPr="005E041D" w:rsidTr="005E041D">
        <w:trPr>
          <w:trHeight w:val="324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мониторинговых исследований педагогической деятельности по направлениям: педагогическое управление воспитательным процессом;</w:t>
            </w:r>
          </w:p>
          <w:p w:rsidR="005E041D" w:rsidRPr="005E041D" w:rsidRDefault="005E041D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эффективность педагогического сотрудничества ГОУ с организациями и общественностью в области воспитания; эффективность участия педагогических кадров в воспитании детей и молодежи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 w:rsidP="005E041D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iCs/>
                <w:sz w:val="24"/>
                <w:szCs w:val="24"/>
              </w:rPr>
              <w:t>Сотрудничество с Д</w:t>
            </w:r>
            <w:proofErr w:type="gramStart"/>
            <w:r w:rsidRPr="005E041D">
              <w:rPr>
                <w:rFonts w:ascii="Times New Roman" w:hAnsi="Times New Roman" w:cs="Times New Roman"/>
                <w:iCs/>
                <w:sz w:val="24"/>
                <w:szCs w:val="24"/>
              </w:rPr>
              <w:t>Д(</w:t>
            </w:r>
            <w:proofErr w:type="gramEnd"/>
            <w:r w:rsidRPr="005E041D">
              <w:rPr>
                <w:rFonts w:ascii="Times New Roman" w:hAnsi="Times New Roman" w:cs="Times New Roman"/>
                <w:iCs/>
                <w:sz w:val="24"/>
                <w:szCs w:val="24"/>
              </w:rPr>
              <w:t>Ю)Т Адмиралтейского района</w:t>
            </w:r>
          </w:p>
          <w:p w:rsidR="005E041D" w:rsidRPr="005E041D" w:rsidRDefault="005E041D" w:rsidP="005E041D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iCs/>
                <w:sz w:val="24"/>
                <w:szCs w:val="24"/>
              </w:rPr>
              <w:t>Ежемесячный мониторинг пропусков учебных занятий</w:t>
            </w:r>
          </w:p>
          <w:p w:rsidR="005E041D" w:rsidRPr="005E041D" w:rsidRDefault="005E041D" w:rsidP="005E041D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iCs/>
                <w:sz w:val="24"/>
                <w:szCs w:val="24"/>
              </w:rPr>
              <w:t>Мониторинг социального партнёрства школы</w:t>
            </w:r>
          </w:p>
          <w:p w:rsidR="005E041D" w:rsidRPr="005E041D" w:rsidRDefault="005E041D" w:rsidP="005E041D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iCs/>
                <w:sz w:val="24"/>
                <w:szCs w:val="24"/>
              </w:rPr>
              <w:t>Мониторинг участия в мероприятиях конкурсного характера, способствующих формированию компетенций саморазвития школьников и результатов</w:t>
            </w:r>
          </w:p>
          <w:p w:rsidR="005E041D" w:rsidRPr="005E041D" w:rsidRDefault="005E041D" w:rsidP="005E041D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iCs/>
                <w:sz w:val="24"/>
                <w:szCs w:val="24"/>
              </w:rPr>
              <w:t>Сотрудничество с ЦППРК Адмиралтейского района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041D" w:rsidRPr="005E041D" w:rsidTr="005E041D">
        <w:trPr>
          <w:trHeight w:val="838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педагогов воспитательной службы ГБОУ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D" w:rsidRPr="005E041D" w:rsidRDefault="005E041D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041D" w:rsidRPr="005E041D" w:rsidTr="005E041D">
        <w:trPr>
          <w:trHeight w:val="539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6.9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pStyle w:val="ab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t xml:space="preserve">Проведение круглых столов по проблемам воспитания школьников 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Работа методического объединения классных руководителей:</w:t>
            </w:r>
          </w:p>
          <w:p w:rsidR="005E041D" w:rsidRPr="005E041D" w:rsidRDefault="005E041D" w:rsidP="005E041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воспитательной работы за 2014-2015 учебный год</w:t>
            </w:r>
          </w:p>
          <w:p w:rsidR="005E041D" w:rsidRPr="005E041D" w:rsidRDefault="005E041D" w:rsidP="005E041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iCs/>
                <w:sz w:val="24"/>
                <w:szCs w:val="24"/>
              </w:rPr>
              <w:t>Обсуждение проекта плана учебно-воспитательной работы и плана МО  на 2015-2016 учебный год</w:t>
            </w:r>
          </w:p>
          <w:p w:rsidR="005E041D" w:rsidRPr="005E041D" w:rsidRDefault="005E041D" w:rsidP="005E041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iCs/>
                <w:sz w:val="24"/>
                <w:szCs w:val="24"/>
              </w:rPr>
              <w:t>Проектировочная деятельность и планирование воспитательной работы в каждом классе ОУ</w:t>
            </w:r>
          </w:p>
          <w:p w:rsidR="005E041D" w:rsidRPr="005E041D" w:rsidRDefault="005E041D" w:rsidP="005E041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Изучение уровня воспитанности учащихся и планирование работы на основе полученных данных</w:t>
            </w:r>
          </w:p>
          <w:p w:rsidR="005E041D" w:rsidRPr="005E041D" w:rsidRDefault="005E041D" w:rsidP="005E041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E041D"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Реализация программы «Воспитательная система школы как условие творческого развития личности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1D" w:rsidRPr="005E041D" w:rsidRDefault="005E041D">
            <w:pPr>
              <w:pStyle w:val="ab"/>
              <w:spacing w:after="0" w:line="276" w:lineRule="auto"/>
              <w:ind w:left="24"/>
              <w:rPr>
                <w:rFonts w:ascii="Times New Roman" w:hAnsi="Times New Roman" w:cs="Times New Roman"/>
                <w:szCs w:val="24"/>
              </w:rPr>
            </w:pPr>
            <w:r w:rsidRPr="005E041D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1D" w:rsidRPr="005E041D" w:rsidRDefault="005E04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041D" w:rsidRDefault="005E041D" w:rsidP="00A92D8F">
      <w:pPr>
        <w:spacing w:after="0" w:line="240" w:lineRule="auto"/>
        <w:jc w:val="both"/>
        <w:rPr>
          <w:b/>
        </w:rPr>
      </w:pPr>
    </w:p>
    <w:tbl>
      <w:tblPr>
        <w:tblW w:w="14042" w:type="dxa"/>
        <w:tblInd w:w="93" w:type="dxa"/>
        <w:tblLook w:val="04A0"/>
      </w:tblPr>
      <w:tblGrid>
        <w:gridCol w:w="356"/>
        <w:gridCol w:w="7810"/>
        <w:gridCol w:w="559"/>
        <w:gridCol w:w="517"/>
        <w:gridCol w:w="960"/>
        <w:gridCol w:w="960"/>
        <w:gridCol w:w="960"/>
        <w:gridCol w:w="960"/>
        <w:gridCol w:w="960"/>
      </w:tblGrid>
      <w:tr w:rsidR="00880177" w:rsidTr="00880177">
        <w:trPr>
          <w:trHeight w:val="420"/>
        </w:trPr>
        <w:tc>
          <w:tcPr>
            <w:tcW w:w="356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8886" w:type="dxa"/>
            <w:gridSpan w:val="3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Выбор учебников и УМК на 2016-2017 учебный год</w:t>
            </w: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классы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УМК "Школа России"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Азбука. Горецкий. Учебник в 2-х ч. ФГОС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язык.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Учебник ФГОС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Литературное чтение. Климанова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чебник в 2-х ч.  ФГОС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Окружающий мир.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Плешаков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2-х ч.  ФГОС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Математика. Моро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чебник в 2-х ч.  ФГОС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</w:t>
            </w: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781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517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 КЛАССЫ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УМК "Школа России"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язык.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Учебник ФГОС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Литературное чтение. Климанова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чебник в 2-х ч.  ФГОС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Окружающий мир.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Плешаков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2-х ч.  ФГОС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Математика.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2-х ч.  ФГОС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УМК "Перспектива"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язык. Климанова. Учебник ФГОС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Литературное чтение. Климанова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чебник в 2-х ч.  ФГОС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Окружающий мир. Плешаков,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Новицкая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2-х ч.  ФГОС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Математика.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Дорофеев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2-х ч.  ФГОС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Английский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язык.Brilliant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Комарова. Учебник ФГОС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781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517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781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517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781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517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781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517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781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517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781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517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781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517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 КЛАССЫ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УМК "Школа России"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язык.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Учебник ФГОС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Литературное чтение. Климанова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чебник в 2-х ч.  ФГОС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Окружающий мир.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Плешаков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2-х ч.  ФГОС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Математика.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2-х ч.  ФГОС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УМК "Перспектива"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язык. Климанова. Учебник ФГОС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Литературное чтение. Климанова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чебник в 2-х ч.  ФГОС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Окружающий мир. Плешаков,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Новицкая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2-х ч.  ФГОС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Математика.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Дорофеев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2-х ч.  ФГОС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Английский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язык.Brilliant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Комарова. Учебник ФГОС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781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517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КЛАССЫ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УМК "Школа России"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язык.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Учебник ФГОС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Литературное чтение. Климанова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чебник в 2-х ч.  ФГОС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Окружающий мир.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Плешаков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2-х ч.  ФГОС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Математика.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2-х ч.  ФГОС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УМК "Перспектива"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язык. Климанова. Учебник ФГОС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Литературное чтение. Климанова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чебник в 2-х ч.  ФГОС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Окружающий мир. Плешаков,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Новицкая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2-х ч.  ФГОС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Математика.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Дорофеев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2-х ч.  ФГОС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72727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Английский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язык.Brilliant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Комарова. Учебник ФГОС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177" w:rsidRDefault="0088017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00"/>
        </w:trPr>
        <w:tc>
          <w:tcPr>
            <w:tcW w:w="356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781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517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15"/>
        </w:trPr>
        <w:tc>
          <w:tcPr>
            <w:tcW w:w="356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7810" w:type="dxa"/>
            <w:noWrap/>
            <w:vAlign w:val="bottom"/>
            <w:hideMark/>
          </w:tcPr>
          <w:p w:rsidR="00880177" w:rsidRDefault="008801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выдано (общее количество учебников)  2291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9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517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  <w:tr w:rsidR="00880177" w:rsidTr="00880177">
        <w:trPr>
          <w:trHeight w:val="300"/>
        </w:trPr>
        <w:tc>
          <w:tcPr>
            <w:tcW w:w="356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781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517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80177" w:rsidRDefault="00880177">
            <w:pPr>
              <w:jc w:val="both"/>
              <w:rPr>
                <w:rFonts w:cs="Times New Roman"/>
              </w:rPr>
            </w:pPr>
          </w:p>
        </w:tc>
      </w:tr>
    </w:tbl>
    <w:p w:rsidR="00C83E3D" w:rsidRPr="00C83E3D" w:rsidRDefault="00C83E3D" w:rsidP="00A92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3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прохождении курсов повышения квалификации  сотрудников ГБОУ НОШ № 615 за 2015-2016уч. г.</w:t>
      </w:r>
    </w:p>
    <w:p w:rsidR="00C83E3D" w:rsidRDefault="00C83E3D" w:rsidP="00A92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14469" w:type="dxa"/>
        <w:tblInd w:w="98" w:type="dxa"/>
        <w:tblLook w:val="04A0"/>
      </w:tblPr>
      <w:tblGrid>
        <w:gridCol w:w="2000"/>
        <w:gridCol w:w="414"/>
        <w:gridCol w:w="991"/>
        <w:gridCol w:w="3551"/>
        <w:gridCol w:w="7513"/>
      </w:tblGrid>
      <w:tr w:rsidR="00C83E3D" w:rsidTr="00C83E3D">
        <w:trPr>
          <w:trHeight w:val="2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3E3D" w:rsidRDefault="00C83E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3E3D" w:rsidRDefault="00C83E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И.О.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3D" w:rsidRDefault="00C83E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ОООД повышения квалификации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3D" w:rsidRDefault="00C83E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Название курса</w:t>
            </w:r>
          </w:p>
        </w:tc>
      </w:tr>
      <w:tr w:rsidR="00C83E3D" w:rsidTr="00C83E3D">
        <w:trPr>
          <w:trHeight w:val="600"/>
        </w:trPr>
        <w:tc>
          <w:tcPr>
            <w:tcW w:w="2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3E3D" w:rsidRDefault="00C83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Дмитриева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3E3D" w:rsidRDefault="00C83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И.В.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3D" w:rsidRDefault="00C83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ДПО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СПбМРЦ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3D" w:rsidRDefault="00C83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Противодействие коррупции в государственных учреждениях и предприятиях Санкт-Петербурга</w:t>
            </w:r>
          </w:p>
        </w:tc>
      </w:tr>
      <w:tr w:rsidR="00C83E3D" w:rsidTr="00C83E3D">
        <w:trPr>
          <w:trHeight w:val="600"/>
        </w:trPr>
        <w:tc>
          <w:tcPr>
            <w:tcW w:w="2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3E3D" w:rsidRDefault="00C83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3E3D" w:rsidRDefault="00C83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Н.Г.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3D" w:rsidRDefault="00C83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ИМЦ Адмиралтейского района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3D" w:rsidRDefault="00C83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 ОРКСЭ в системе духовно-нравственного воспитания и развития</w:t>
            </w:r>
          </w:p>
        </w:tc>
      </w:tr>
      <w:tr w:rsidR="00C83E3D" w:rsidTr="00C83E3D">
        <w:trPr>
          <w:trHeight w:val="900"/>
        </w:trPr>
        <w:tc>
          <w:tcPr>
            <w:tcW w:w="2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3E3D" w:rsidRDefault="00C83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Калганова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3E3D" w:rsidRDefault="00C83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Н.В.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3D" w:rsidRDefault="00C83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ИМЦ Адмиралтейского района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3D" w:rsidRDefault="00C83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"Основы эффективной работы на персональном компьютере" Модуль " Основы технологии создания мультимедиа и Интернет ресурсов"</w:t>
            </w:r>
          </w:p>
        </w:tc>
      </w:tr>
      <w:tr w:rsidR="00C83E3D" w:rsidTr="00C83E3D">
        <w:trPr>
          <w:trHeight w:val="600"/>
        </w:trPr>
        <w:tc>
          <w:tcPr>
            <w:tcW w:w="2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3E3D" w:rsidRDefault="00C83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Кочкина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3E3D" w:rsidRDefault="00C83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В.Е.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3D" w:rsidRDefault="00C83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СПбАППО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3D" w:rsidRDefault="00C83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 преподавания физической культуры по ФГОС нового поколения</w:t>
            </w:r>
          </w:p>
        </w:tc>
      </w:tr>
      <w:tr w:rsidR="00C83E3D" w:rsidTr="00C83E3D">
        <w:trPr>
          <w:trHeight w:val="285"/>
        </w:trPr>
        <w:tc>
          <w:tcPr>
            <w:tcW w:w="2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3E3D" w:rsidRDefault="00C83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Малкина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3E3D" w:rsidRDefault="00C83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Н.И.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3D" w:rsidRDefault="00C83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СПбАППО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3D" w:rsidRDefault="00C83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как государственный язык РФ. Функции и сфера использования.</w:t>
            </w:r>
          </w:p>
        </w:tc>
      </w:tr>
      <w:tr w:rsidR="00C83E3D" w:rsidTr="00C83E3D">
        <w:trPr>
          <w:trHeight w:val="300"/>
        </w:trPr>
        <w:tc>
          <w:tcPr>
            <w:tcW w:w="2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3E3D" w:rsidRDefault="00C83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Меканцишвили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3E3D" w:rsidRDefault="00C83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И.А.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3D" w:rsidRDefault="00C83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РЦОКОиИТ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3D" w:rsidRDefault="00C83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мультимедийных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презентаций в ОУ</w:t>
            </w:r>
          </w:p>
        </w:tc>
      </w:tr>
      <w:tr w:rsidR="00C83E3D" w:rsidTr="00C83E3D">
        <w:trPr>
          <w:trHeight w:val="285"/>
        </w:trPr>
        <w:tc>
          <w:tcPr>
            <w:tcW w:w="2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3E3D" w:rsidRDefault="00C83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Москвина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3E3D" w:rsidRDefault="00C83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Н.В.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3D" w:rsidRDefault="00C83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ИМЦ Адмиралтейского района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3D" w:rsidRDefault="00C83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 ОРКСЭ в системе духовно-нравственного воспитания и развития</w:t>
            </w:r>
          </w:p>
        </w:tc>
      </w:tr>
      <w:tr w:rsidR="00C83E3D" w:rsidTr="00C83E3D">
        <w:trPr>
          <w:trHeight w:val="900"/>
        </w:trPr>
        <w:tc>
          <w:tcPr>
            <w:tcW w:w="24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83E3D" w:rsidRDefault="00C83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Наземнова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3E3D" w:rsidRDefault="00C83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М.В.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3D" w:rsidRDefault="00C83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СПбАППО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3D" w:rsidRDefault="00C83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технологии управления образовательным процессом в условиях реализации ФГОС</w:t>
            </w:r>
          </w:p>
        </w:tc>
      </w:tr>
      <w:tr w:rsidR="00C83E3D" w:rsidTr="00C83E3D">
        <w:trPr>
          <w:trHeight w:val="600"/>
        </w:trPr>
        <w:tc>
          <w:tcPr>
            <w:tcW w:w="24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83E3D" w:rsidRDefault="00C83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83E3D" w:rsidRDefault="00C83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3D" w:rsidRDefault="00C83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ИМЦ Адмиралтейского района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3D" w:rsidRDefault="00C83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эффективной работы на персональном компьютере</w:t>
            </w:r>
          </w:p>
        </w:tc>
      </w:tr>
      <w:tr w:rsidR="00C83E3D" w:rsidTr="00C83E3D">
        <w:trPr>
          <w:trHeight w:val="600"/>
        </w:trPr>
        <w:tc>
          <w:tcPr>
            <w:tcW w:w="2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3E3D" w:rsidRDefault="00C83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Позднякова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3E3D" w:rsidRDefault="00C83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В.В.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3D" w:rsidRDefault="00C83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ИМЦ Адмиралтейского района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3D" w:rsidRDefault="00C83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 ОРКСЭ в системе духовно-нравственного воспитания и развития</w:t>
            </w:r>
          </w:p>
        </w:tc>
      </w:tr>
      <w:tr w:rsidR="00C83E3D" w:rsidTr="00C83E3D">
        <w:trPr>
          <w:trHeight w:val="600"/>
        </w:trPr>
        <w:tc>
          <w:tcPr>
            <w:tcW w:w="2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3E3D" w:rsidRDefault="00C83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3E3D" w:rsidRDefault="00C83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О.Б.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3D" w:rsidRDefault="00C83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РЦОКОиИТ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3D" w:rsidRDefault="00C83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технологии для работников системы образования</w:t>
            </w:r>
          </w:p>
        </w:tc>
      </w:tr>
      <w:tr w:rsidR="00C83E3D" w:rsidTr="00C83E3D">
        <w:trPr>
          <w:trHeight w:val="600"/>
        </w:trPr>
        <w:tc>
          <w:tcPr>
            <w:tcW w:w="2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83E3D" w:rsidRDefault="00C83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3E3D" w:rsidRDefault="00C83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Ю.Б.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3D" w:rsidRDefault="00C83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ДПО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СПбМРЦ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E3D" w:rsidRDefault="00C83E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Противодействие коррупции на государственной гражданской службе Санкт-Петербурга</w:t>
            </w:r>
          </w:p>
        </w:tc>
      </w:tr>
    </w:tbl>
    <w:p w:rsidR="00C83E3D" w:rsidRDefault="00C83E3D" w:rsidP="00A92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41D" w:rsidRDefault="005E041D" w:rsidP="00A92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41D" w:rsidRDefault="005E041D" w:rsidP="00A92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41D" w:rsidRDefault="005E041D" w:rsidP="00A92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E041D" w:rsidSect="00C83E3D">
          <w:pgSz w:w="16838" w:h="11906" w:orient="landscape"/>
          <w:pgMar w:top="510" w:right="510" w:bottom="567" w:left="510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Layout w:type="fixed"/>
        <w:tblLook w:val="04A0"/>
      </w:tblPr>
      <w:tblGrid>
        <w:gridCol w:w="3369"/>
        <w:gridCol w:w="3260"/>
        <w:gridCol w:w="992"/>
        <w:gridCol w:w="1134"/>
      </w:tblGrid>
      <w:tr w:rsidR="005E041D" w:rsidRPr="001564AF" w:rsidTr="005E041D">
        <w:tc>
          <w:tcPr>
            <w:tcW w:w="3369" w:type="dxa"/>
          </w:tcPr>
          <w:p w:rsidR="005E041D" w:rsidRPr="001564AF" w:rsidRDefault="005E041D" w:rsidP="005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Образовательное учреждение</w:t>
            </w:r>
          </w:p>
        </w:tc>
        <w:tc>
          <w:tcPr>
            <w:tcW w:w="3260" w:type="dxa"/>
          </w:tcPr>
          <w:p w:rsidR="005E041D" w:rsidRPr="001564AF" w:rsidRDefault="005E041D" w:rsidP="005E04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64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курсов</w:t>
            </w:r>
          </w:p>
        </w:tc>
        <w:tc>
          <w:tcPr>
            <w:tcW w:w="992" w:type="dxa"/>
          </w:tcPr>
          <w:p w:rsidR="005E041D" w:rsidRPr="001564AF" w:rsidRDefault="005E041D" w:rsidP="005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AF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E041D" w:rsidRDefault="005E041D" w:rsidP="005E0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4A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5E041D" w:rsidRPr="001564AF" w:rsidRDefault="005E041D" w:rsidP="005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A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</w:p>
        </w:tc>
      </w:tr>
      <w:tr w:rsidR="005E041D" w:rsidRPr="00316889" w:rsidTr="005E041D">
        <w:tc>
          <w:tcPr>
            <w:tcW w:w="3369" w:type="dxa"/>
            <w:vMerge w:val="restart"/>
          </w:tcPr>
          <w:p w:rsidR="005E041D" w:rsidRDefault="005E041D" w:rsidP="005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41D" w:rsidRDefault="005E041D" w:rsidP="005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41D" w:rsidRDefault="005E041D" w:rsidP="005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41D" w:rsidRDefault="005E041D" w:rsidP="005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41D" w:rsidRDefault="005E041D" w:rsidP="005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41D" w:rsidRDefault="005E041D" w:rsidP="005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889">
              <w:rPr>
                <w:rFonts w:ascii="Times New Roman" w:hAnsi="Times New Roman" w:cs="Times New Roman"/>
                <w:b/>
                <w:sz w:val="24"/>
                <w:szCs w:val="24"/>
              </w:rPr>
              <w:t>ИМЦ</w:t>
            </w:r>
          </w:p>
          <w:p w:rsidR="005E041D" w:rsidRPr="00316889" w:rsidRDefault="005E041D" w:rsidP="005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E041D" w:rsidRPr="00316889" w:rsidRDefault="005E041D" w:rsidP="005E04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"Основы эффективной работы на персональном компьютере" Модуль " Основы технологии создания мультимедиа и Интернет ресурсов"</w:t>
            </w:r>
          </w:p>
        </w:tc>
        <w:tc>
          <w:tcPr>
            <w:tcW w:w="992" w:type="dxa"/>
          </w:tcPr>
          <w:p w:rsidR="005E041D" w:rsidRPr="00316889" w:rsidRDefault="005E041D" w:rsidP="005E0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88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5E041D" w:rsidRPr="00316889" w:rsidRDefault="005E041D" w:rsidP="005E0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E041D" w:rsidRPr="00316889" w:rsidTr="005E041D">
        <w:tc>
          <w:tcPr>
            <w:tcW w:w="3369" w:type="dxa"/>
            <w:vMerge/>
          </w:tcPr>
          <w:p w:rsidR="005E041D" w:rsidRPr="00316889" w:rsidRDefault="005E041D" w:rsidP="005E0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E041D" w:rsidRPr="00316889" w:rsidRDefault="005E041D" w:rsidP="005E0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3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 ОРКСЭ в системе духовно-нравственного воспитания и развития</w:t>
            </w:r>
          </w:p>
        </w:tc>
        <w:tc>
          <w:tcPr>
            <w:tcW w:w="992" w:type="dxa"/>
          </w:tcPr>
          <w:p w:rsidR="005E041D" w:rsidRPr="00316889" w:rsidRDefault="005E041D" w:rsidP="005E0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5E041D" w:rsidRPr="00316889" w:rsidRDefault="005E041D" w:rsidP="005E0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E041D" w:rsidRPr="00316889" w:rsidTr="005E041D">
        <w:tc>
          <w:tcPr>
            <w:tcW w:w="3369" w:type="dxa"/>
            <w:vMerge/>
          </w:tcPr>
          <w:p w:rsidR="005E041D" w:rsidRPr="00316889" w:rsidRDefault="005E041D" w:rsidP="005E0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E041D" w:rsidRPr="00316889" w:rsidRDefault="005E041D" w:rsidP="005E0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эффективной работы на персональном компьютере</w:t>
            </w:r>
          </w:p>
        </w:tc>
        <w:tc>
          <w:tcPr>
            <w:tcW w:w="992" w:type="dxa"/>
          </w:tcPr>
          <w:p w:rsidR="005E041D" w:rsidRPr="00316889" w:rsidRDefault="005E041D" w:rsidP="005E0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5E041D" w:rsidRPr="00316889" w:rsidRDefault="005E041D" w:rsidP="005E0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E041D" w:rsidRPr="00316889" w:rsidTr="005E041D">
        <w:tc>
          <w:tcPr>
            <w:tcW w:w="3369" w:type="dxa"/>
            <w:vMerge w:val="restart"/>
          </w:tcPr>
          <w:p w:rsidR="005E041D" w:rsidRDefault="005E041D" w:rsidP="005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41D" w:rsidRDefault="005E041D" w:rsidP="005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41D" w:rsidRDefault="005E041D" w:rsidP="005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41D" w:rsidRPr="007C215E" w:rsidRDefault="005E041D" w:rsidP="005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15E">
              <w:rPr>
                <w:rFonts w:ascii="Times New Roman" w:hAnsi="Times New Roman" w:cs="Times New Roman"/>
                <w:b/>
                <w:sz w:val="24"/>
                <w:szCs w:val="24"/>
              </w:rPr>
              <w:t>АППО</w:t>
            </w:r>
          </w:p>
        </w:tc>
        <w:tc>
          <w:tcPr>
            <w:tcW w:w="3260" w:type="dxa"/>
          </w:tcPr>
          <w:p w:rsidR="005E041D" w:rsidRPr="00316889" w:rsidRDefault="005E041D" w:rsidP="005E0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Методика преподавания физической культуры по ФГОС нового поколения</w:t>
            </w:r>
          </w:p>
        </w:tc>
        <w:tc>
          <w:tcPr>
            <w:tcW w:w="992" w:type="dxa"/>
          </w:tcPr>
          <w:p w:rsidR="005E041D" w:rsidRPr="00316889" w:rsidRDefault="005E041D" w:rsidP="005E0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134" w:type="dxa"/>
          </w:tcPr>
          <w:p w:rsidR="005E041D" w:rsidRPr="00316889" w:rsidRDefault="005E041D" w:rsidP="005E0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E041D" w:rsidRPr="00316889" w:rsidTr="005E041D">
        <w:tc>
          <w:tcPr>
            <w:tcW w:w="3369" w:type="dxa"/>
            <w:vMerge/>
          </w:tcPr>
          <w:p w:rsidR="005E041D" w:rsidRPr="00316889" w:rsidRDefault="005E041D" w:rsidP="005E0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E041D" w:rsidRPr="00316889" w:rsidRDefault="005E041D" w:rsidP="005E0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 как государственный язык РФ. Функции и сфера использования.</w:t>
            </w:r>
          </w:p>
        </w:tc>
        <w:tc>
          <w:tcPr>
            <w:tcW w:w="992" w:type="dxa"/>
          </w:tcPr>
          <w:p w:rsidR="005E041D" w:rsidRPr="00316889" w:rsidRDefault="005E041D" w:rsidP="005E0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5E041D" w:rsidRPr="00316889" w:rsidRDefault="005E041D" w:rsidP="005E0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E041D" w:rsidTr="005E041D">
        <w:tc>
          <w:tcPr>
            <w:tcW w:w="3369" w:type="dxa"/>
            <w:vMerge/>
          </w:tcPr>
          <w:p w:rsidR="005E041D" w:rsidRPr="00316889" w:rsidRDefault="005E041D" w:rsidP="005E0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E041D" w:rsidRPr="00880BEA" w:rsidRDefault="005E041D" w:rsidP="005E0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 технологии управления образовательным процессом в условиях реализации ФГОС</w:t>
            </w:r>
          </w:p>
        </w:tc>
        <w:tc>
          <w:tcPr>
            <w:tcW w:w="992" w:type="dxa"/>
          </w:tcPr>
          <w:p w:rsidR="005E041D" w:rsidRDefault="005E041D" w:rsidP="005E0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:rsidR="005E041D" w:rsidRDefault="005E041D" w:rsidP="005E0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E041D" w:rsidTr="005E041D">
        <w:trPr>
          <w:trHeight w:val="690"/>
        </w:trPr>
        <w:tc>
          <w:tcPr>
            <w:tcW w:w="3369" w:type="dxa"/>
          </w:tcPr>
          <w:p w:rsidR="005E041D" w:rsidRPr="00676059" w:rsidRDefault="005E041D" w:rsidP="005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ГБОУ ДПО </w:t>
            </w:r>
            <w:proofErr w:type="spellStart"/>
            <w:r w:rsidRPr="00DF6397">
              <w:rPr>
                <w:rFonts w:ascii="Times New Roman" w:hAnsi="Times New Roman" w:cs="Times New Roman"/>
                <w:b/>
                <w:sz w:val="24"/>
                <w:szCs w:val="24"/>
              </w:rPr>
              <w:t>СПбМРЦ</w:t>
            </w:r>
            <w:proofErr w:type="spellEnd"/>
          </w:p>
        </w:tc>
        <w:tc>
          <w:tcPr>
            <w:tcW w:w="3260" w:type="dxa"/>
          </w:tcPr>
          <w:p w:rsidR="005E041D" w:rsidRPr="00880BEA" w:rsidRDefault="005E041D" w:rsidP="005E0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Противодействие коррупции на государственной гражданской службе Санкт-Петербурга</w:t>
            </w:r>
          </w:p>
        </w:tc>
        <w:tc>
          <w:tcPr>
            <w:tcW w:w="992" w:type="dxa"/>
          </w:tcPr>
          <w:p w:rsidR="005E041D" w:rsidRDefault="005E041D" w:rsidP="005E0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5E041D" w:rsidRDefault="005E041D" w:rsidP="005E0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E041D" w:rsidRDefault="005E041D" w:rsidP="005E0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41D" w:rsidTr="005E041D">
        <w:tc>
          <w:tcPr>
            <w:tcW w:w="3369" w:type="dxa"/>
            <w:vMerge w:val="restart"/>
          </w:tcPr>
          <w:p w:rsidR="005E041D" w:rsidRDefault="005E041D" w:rsidP="005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41D" w:rsidRPr="001564AF" w:rsidRDefault="005E041D" w:rsidP="005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64AF">
              <w:rPr>
                <w:rFonts w:ascii="Times New Roman" w:hAnsi="Times New Roman" w:cs="Times New Roman"/>
                <w:b/>
                <w:sz w:val="24"/>
                <w:szCs w:val="24"/>
              </w:rPr>
              <w:t>РЦОКОиИТ</w:t>
            </w:r>
            <w:proofErr w:type="spellEnd"/>
          </w:p>
        </w:tc>
        <w:tc>
          <w:tcPr>
            <w:tcW w:w="3260" w:type="dxa"/>
          </w:tcPr>
          <w:p w:rsidR="005E041D" w:rsidRPr="00880BEA" w:rsidRDefault="005E041D" w:rsidP="005E0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Использование </w:t>
            </w:r>
            <w:proofErr w:type="spellStart"/>
            <w:r w:rsidRPr="00DF6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мультимедийных</w:t>
            </w:r>
            <w:proofErr w:type="spellEnd"/>
            <w:r w:rsidRPr="00DF6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презентаций в ОУ</w:t>
            </w:r>
          </w:p>
        </w:tc>
        <w:tc>
          <w:tcPr>
            <w:tcW w:w="992" w:type="dxa"/>
          </w:tcPr>
          <w:p w:rsidR="005E041D" w:rsidRDefault="005E041D" w:rsidP="005E0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5E041D" w:rsidRDefault="005E041D" w:rsidP="005E0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E041D" w:rsidTr="005E041D">
        <w:tc>
          <w:tcPr>
            <w:tcW w:w="3369" w:type="dxa"/>
            <w:vMerge/>
          </w:tcPr>
          <w:p w:rsidR="005E041D" w:rsidRPr="001564AF" w:rsidRDefault="005E041D" w:rsidP="005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E041D" w:rsidRPr="001564AF" w:rsidRDefault="005E041D" w:rsidP="005E0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3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технологии для работников системы образования</w:t>
            </w:r>
          </w:p>
        </w:tc>
        <w:tc>
          <w:tcPr>
            <w:tcW w:w="992" w:type="dxa"/>
          </w:tcPr>
          <w:p w:rsidR="005E041D" w:rsidRDefault="005E041D" w:rsidP="005E0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134" w:type="dxa"/>
          </w:tcPr>
          <w:p w:rsidR="005E041D" w:rsidRDefault="005E041D" w:rsidP="005E0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5E041D" w:rsidRDefault="005E041D" w:rsidP="00A92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E041D" w:rsidSect="00A92D8F">
          <w:pgSz w:w="11906" w:h="16838"/>
          <w:pgMar w:top="851" w:right="567" w:bottom="907" w:left="1418" w:header="709" w:footer="709" w:gutter="0"/>
          <w:cols w:space="708"/>
          <w:docGrid w:linePitch="360"/>
        </w:sectPr>
      </w:pPr>
    </w:p>
    <w:p w:rsidR="007C4C40" w:rsidRPr="0089749A" w:rsidRDefault="007C4C40" w:rsidP="00927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C4C40" w:rsidRPr="0089749A" w:rsidSect="00927950">
      <w:pgSz w:w="11906" w:h="16838"/>
      <w:pgMar w:top="397" w:right="851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78E3"/>
    <w:multiLevelType w:val="hybridMultilevel"/>
    <w:tmpl w:val="F834A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64024"/>
    <w:multiLevelType w:val="hybridMultilevel"/>
    <w:tmpl w:val="D786E6EA"/>
    <w:lvl w:ilvl="0" w:tplc="BE2043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B2401"/>
    <w:multiLevelType w:val="hybridMultilevel"/>
    <w:tmpl w:val="EF0C42DA"/>
    <w:lvl w:ilvl="0" w:tplc="BE2043DA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94C329F"/>
    <w:multiLevelType w:val="hybridMultilevel"/>
    <w:tmpl w:val="6918370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316E44"/>
    <w:multiLevelType w:val="hybridMultilevel"/>
    <w:tmpl w:val="0EF4FFD0"/>
    <w:lvl w:ilvl="0" w:tplc="BE2043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619C0"/>
    <w:multiLevelType w:val="hybridMultilevel"/>
    <w:tmpl w:val="0060C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EB16EC"/>
    <w:multiLevelType w:val="hybridMultilevel"/>
    <w:tmpl w:val="4A3E93E4"/>
    <w:lvl w:ilvl="0" w:tplc="AB6E46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23C7E"/>
    <w:multiLevelType w:val="hybridMultilevel"/>
    <w:tmpl w:val="6400CCD2"/>
    <w:lvl w:ilvl="0" w:tplc="BE2043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E81FFC"/>
    <w:multiLevelType w:val="hybridMultilevel"/>
    <w:tmpl w:val="7C566D98"/>
    <w:lvl w:ilvl="0" w:tplc="BE2043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C120CE"/>
    <w:multiLevelType w:val="hybridMultilevel"/>
    <w:tmpl w:val="836AD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F1967"/>
    <w:multiLevelType w:val="hybridMultilevel"/>
    <w:tmpl w:val="9CC82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72756"/>
    <w:multiLevelType w:val="hybridMultilevel"/>
    <w:tmpl w:val="87A2EF0C"/>
    <w:lvl w:ilvl="0" w:tplc="BE2043DA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0990CF0"/>
    <w:multiLevelType w:val="hybridMultilevel"/>
    <w:tmpl w:val="61C2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D17C5"/>
    <w:multiLevelType w:val="hybridMultilevel"/>
    <w:tmpl w:val="491E8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115C0E"/>
    <w:multiLevelType w:val="hybridMultilevel"/>
    <w:tmpl w:val="9BB864C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0D4656"/>
    <w:multiLevelType w:val="hybridMultilevel"/>
    <w:tmpl w:val="0A049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73467A"/>
    <w:multiLevelType w:val="hybridMultilevel"/>
    <w:tmpl w:val="6FB28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1354FA"/>
    <w:multiLevelType w:val="hybridMultilevel"/>
    <w:tmpl w:val="9BE0856E"/>
    <w:lvl w:ilvl="0" w:tplc="BE2043DA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4F821F8"/>
    <w:multiLevelType w:val="hybridMultilevel"/>
    <w:tmpl w:val="F86028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E2575D"/>
    <w:multiLevelType w:val="hybridMultilevel"/>
    <w:tmpl w:val="A480716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5F4EBD"/>
    <w:multiLevelType w:val="hybridMultilevel"/>
    <w:tmpl w:val="2A660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0"/>
  </w:num>
  <w:num w:numId="5">
    <w:abstractNumId w:val="6"/>
  </w:num>
  <w:num w:numId="6">
    <w:abstractNumId w:val="20"/>
  </w:num>
  <w:num w:numId="7">
    <w:abstractNumId w:val="12"/>
  </w:num>
  <w:num w:numId="8">
    <w:abstractNumId w:val="17"/>
  </w:num>
  <w:num w:numId="9">
    <w:abstractNumId w:val="2"/>
  </w:num>
  <w:num w:numId="10">
    <w:abstractNumId w:val="11"/>
  </w:num>
  <w:num w:numId="11">
    <w:abstractNumId w:val="8"/>
  </w:num>
  <w:num w:numId="12">
    <w:abstractNumId w:val="1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405BA"/>
    <w:rsid w:val="00054216"/>
    <w:rsid w:val="00072797"/>
    <w:rsid w:val="0008008C"/>
    <w:rsid w:val="00080F94"/>
    <w:rsid w:val="0008215B"/>
    <w:rsid w:val="000A3142"/>
    <w:rsid w:val="001122D7"/>
    <w:rsid w:val="00171D4E"/>
    <w:rsid w:val="00175BCB"/>
    <w:rsid w:val="00176C43"/>
    <w:rsid w:val="001A5F0B"/>
    <w:rsid w:val="001A62AE"/>
    <w:rsid w:val="001B767F"/>
    <w:rsid w:val="001C363C"/>
    <w:rsid w:val="00210F63"/>
    <w:rsid w:val="00211868"/>
    <w:rsid w:val="00216E6A"/>
    <w:rsid w:val="002227A3"/>
    <w:rsid w:val="0023593D"/>
    <w:rsid w:val="00251A2B"/>
    <w:rsid w:val="00253990"/>
    <w:rsid w:val="002963C4"/>
    <w:rsid w:val="003266F9"/>
    <w:rsid w:val="00331336"/>
    <w:rsid w:val="00351F4F"/>
    <w:rsid w:val="00382665"/>
    <w:rsid w:val="003E5FBB"/>
    <w:rsid w:val="003F193C"/>
    <w:rsid w:val="004012DA"/>
    <w:rsid w:val="0046372F"/>
    <w:rsid w:val="00466837"/>
    <w:rsid w:val="00474ED5"/>
    <w:rsid w:val="004C52C3"/>
    <w:rsid w:val="004F0812"/>
    <w:rsid w:val="004F63B2"/>
    <w:rsid w:val="005029E6"/>
    <w:rsid w:val="00504E05"/>
    <w:rsid w:val="00517BC3"/>
    <w:rsid w:val="005562DE"/>
    <w:rsid w:val="005B13A0"/>
    <w:rsid w:val="005E041D"/>
    <w:rsid w:val="005E74DF"/>
    <w:rsid w:val="00606071"/>
    <w:rsid w:val="00641C7E"/>
    <w:rsid w:val="00647C96"/>
    <w:rsid w:val="00694DF0"/>
    <w:rsid w:val="006A7D4A"/>
    <w:rsid w:val="006E652F"/>
    <w:rsid w:val="007334D5"/>
    <w:rsid w:val="00743089"/>
    <w:rsid w:val="007448FA"/>
    <w:rsid w:val="007473AC"/>
    <w:rsid w:val="00760CAD"/>
    <w:rsid w:val="007A3708"/>
    <w:rsid w:val="007B2A4C"/>
    <w:rsid w:val="007C4C40"/>
    <w:rsid w:val="00815EC3"/>
    <w:rsid w:val="008638E5"/>
    <w:rsid w:val="0086706B"/>
    <w:rsid w:val="00880177"/>
    <w:rsid w:val="008845D3"/>
    <w:rsid w:val="00894DD4"/>
    <w:rsid w:val="0089749A"/>
    <w:rsid w:val="008D7E9D"/>
    <w:rsid w:val="008E7DF9"/>
    <w:rsid w:val="00913DA9"/>
    <w:rsid w:val="00927950"/>
    <w:rsid w:val="009405BA"/>
    <w:rsid w:val="009C43C3"/>
    <w:rsid w:val="009D3D9B"/>
    <w:rsid w:val="009E6B13"/>
    <w:rsid w:val="00A300F0"/>
    <w:rsid w:val="00A75CB1"/>
    <w:rsid w:val="00A92D8F"/>
    <w:rsid w:val="00AC5DE5"/>
    <w:rsid w:val="00B02962"/>
    <w:rsid w:val="00B103DF"/>
    <w:rsid w:val="00B55CEB"/>
    <w:rsid w:val="00B96287"/>
    <w:rsid w:val="00BB48FD"/>
    <w:rsid w:val="00BD6E88"/>
    <w:rsid w:val="00BF5D96"/>
    <w:rsid w:val="00C5540C"/>
    <w:rsid w:val="00C83E3D"/>
    <w:rsid w:val="00C93853"/>
    <w:rsid w:val="00CC1200"/>
    <w:rsid w:val="00CC258E"/>
    <w:rsid w:val="00D76D29"/>
    <w:rsid w:val="00DB4E3B"/>
    <w:rsid w:val="00E41736"/>
    <w:rsid w:val="00ED7AE1"/>
    <w:rsid w:val="00EE5FF6"/>
    <w:rsid w:val="00F438E3"/>
    <w:rsid w:val="00FA66AB"/>
    <w:rsid w:val="00FD1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13"/>
  </w:style>
  <w:style w:type="paragraph" w:styleId="1">
    <w:name w:val="heading 1"/>
    <w:basedOn w:val="a"/>
    <w:link w:val="10"/>
    <w:uiPriority w:val="9"/>
    <w:qFormat/>
    <w:rsid w:val="009405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5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4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05BA"/>
    <w:rPr>
      <w:b/>
      <w:bCs/>
    </w:rPr>
  </w:style>
  <w:style w:type="character" w:styleId="a5">
    <w:name w:val="Hyperlink"/>
    <w:basedOn w:val="a0"/>
    <w:uiPriority w:val="99"/>
    <w:semiHidden/>
    <w:unhideWhenUsed/>
    <w:rsid w:val="009405BA"/>
    <w:rPr>
      <w:color w:val="0000FF"/>
      <w:u w:val="single"/>
    </w:rPr>
  </w:style>
  <w:style w:type="character" w:customStyle="1" w:styleId="apple-converted-space">
    <w:name w:val="apple-converted-space"/>
    <w:basedOn w:val="a0"/>
    <w:rsid w:val="009405BA"/>
  </w:style>
  <w:style w:type="character" w:styleId="a6">
    <w:name w:val="Emphasis"/>
    <w:basedOn w:val="a0"/>
    <w:uiPriority w:val="20"/>
    <w:qFormat/>
    <w:rsid w:val="009405BA"/>
    <w:rPr>
      <w:i/>
      <w:iCs/>
    </w:rPr>
  </w:style>
  <w:style w:type="paragraph" w:styleId="a7">
    <w:name w:val="List Paragraph"/>
    <w:basedOn w:val="a"/>
    <w:uiPriority w:val="34"/>
    <w:qFormat/>
    <w:rsid w:val="0089749A"/>
    <w:pPr>
      <w:ind w:left="720"/>
      <w:contextualSpacing/>
    </w:pPr>
  </w:style>
  <w:style w:type="table" w:styleId="a8">
    <w:name w:val="Table Grid"/>
    <w:basedOn w:val="a1"/>
    <w:rsid w:val="00694D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7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6C4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11"/>
    <w:unhideWhenUsed/>
    <w:rsid w:val="005E041D"/>
    <w:pPr>
      <w:spacing w:after="120" w:line="240" w:lineRule="auto"/>
    </w:pPr>
    <w:rPr>
      <w:rFonts w:ascii="Calibri" w:hAnsi="Calibri"/>
      <w:sz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5E041D"/>
  </w:style>
  <w:style w:type="paragraph" w:customStyle="1" w:styleId="Heading">
    <w:name w:val="Heading"/>
    <w:rsid w:val="005E0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eoaeno12">
    <w:name w:val="ae_oaeno12"/>
    <w:basedOn w:val="a"/>
    <w:rsid w:val="005E041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Основной текст Знак1"/>
    <w:basedOn w:val="a0"/>
    <w:link w:val="ab"/>
    <w:locked/>
    <w:rsid w:val="005E041D"/>
    <w:rPr>
      <w:rFonts w:ascii="Calibri" w:hAnsi="Calibr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615.ucoz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c615@adm-edu.spb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38</Pages>
  <Words>8988</Words>
  <Characters>51232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pc1-1</cp:lastModifiedBy>
  <cp:revision>4</cp:revision>
  <cp:lastPrinted>2016-09-26T12:08:00Z</cp:lastPrinted>
  <dcterms:created xsi:type="dcterms:W3CDTF">2016-09-25T23:24:00Z</dcterms:created>
  <dcterms:modified xsi:type="dcterms:W3CDTF">2016-09-26T12:11:00Z</dcterms:modified>
</cp:coreProperties>
</file>